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AF" w:rsidRPr="00C80198" w:rsidRDefault="00BB11AF" w:rsidP="00BB11AF">
      <w:pPr>
        <w:jc w:val="center"/>
        <w:rPr>
          <w:szCs w:val="28"/>
        </w:rPr>
      </w:pPr>
      <w:r w:rsidRPr="00C80198">
        <w:rPr>
          <w:szCs w:val="28"/>
        </w:rPr>
        <w:t>Учреждение образования «Белорусский государственный</w:t>
      </w:r>
    </w:p>
    <w:p w:rsidR="00BB11AF" w:rsidRPr="00C80198" w:rsidRDefault="00BB11AF" w:rsidP="00BB11AF">
      <w:pPr>
        <w:jc w:val="center"/>
        <w:rPr>
          <w:szCs w:val="28"/>
        </w:rPr>
      </w:pPr>
      <w:r w:rsidRPr="00C80198">
        <w:rPr>
          <w:szCs w:val="28"/>
        </w:rPr>
        <w:t>технологический университет»</w:t>
      </w: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b/>
          <w:szCs w:val="28"/>
        </w:rPr>
      </w:pPr>
    </w:p>
    <w:p w:rsidR="00BB11AF" w:rsidRPr="00C80198" w:rsidRDefault="00BB11AF" w:rsidP="00BB11AF">
      <w:pPr>
        <w:jc w:val="center"/>
        <w:rPr>
          <w:b/>
          <w:szCs w:val="28"/>
        </w:rPr>
      </w:pPr>
    </w:p>
    <w:p w:rsidR="00BB11AF" w:rsidRPr="00C80198" w:rsidRDefault="00BB11AF" w:rsidP="00BB11AF">
      <w:pPr>
        <w:jc w:val="center"/>
        <w:rPr>
          <w:b/>
          <w:szCs w:val="28"/>
        </w:rPr>
      </w:pPr>
    </w:p>
    <w:p w:rsidR="00BB11AF" w:rsidRPr="00C80198" w:rsidRDefault="00BB11AF" w:rsidP="00BB11AF">
      <w:pPr>
        <w:jc w:val="center"/>
        <w:rPr>
          <w:b/>
          <w:szCs w:val="28"/>
        </w:rPr>
      </w:pPr>
    </w:p>
    <w:p w:rsidR="00BB11AF" w:rsidRPr="00C80198" w:rsidRDefault="00BB11AF" w:rsidP="00BB11AF">
      <w:pPr>
        <w:ind w:left="3958" w:firstLine="1996"/>
        <w:rPr>
          <w:b/>
          <w:szCs w:val="28"/>
        </w:rPr>
      </w:pPr>
      <w:r w:rsidRPr="00C80198">
        <w:rPr>
          <w:b/>
          <w:szCs w:val="28"/>
        </w:rPr>
        <w:t>УТВЕРЖДАЮ</w:t>
      </w:r>
    </w:p>
    <w:p w:rsidR="00BB11AF" w:rsidRPr="00C80198" w:rsidRDefault="00BB11AF" w:rsidP="00BB11AF">
      <w:pPr>
        <w:pStyle w:val="2"/>
        <w:spacing w:after="0" w:line="240" w:lineRule="auto"/>
        <w:ind w:left="3958" w:firstLine="1145"/>
        <w:rPr>
          <w:szCs w:val="28"/>
        </w:rPr>
      </w:pPr>
      <w:r w:rsidRPr="00C80198">
        <w:rPr>
          <w:szCs w:val="28"/>
        </w:rPr>
        <w:t>Проректор по учебной работе БГТУ</w:t>
      </w:r>
    </w:p>
    <w:p w:rsidR="00BB11AF" w:rsidRPr="00C80198" w:rsidRDefault="00BB11AF" w:rsidP="00BB11AF">
      <w:pPr>
        <w:spacing w:before="120"/>
        <w:ind w:left="3958" w:firstLine="1145"/>
        <w:rPr>
          <w:szCs w:val="28"/>
        </w:rPr>
      </w:pPr>
      <w:r w:rsidRPr="00C80198">
        <w:rPr>
          <w:szCs w:val="28"/>
        </w:rPr>
        <w:t xml:space="preserve">________________ А. А. </w:t>
      </w:r>
      <w:proofErr w:type="spellStart"/>
      <w:r w:rsidRPr="00C80198">
        <w:rPr>
          <w:szCs w:val="28"/>
        </w:rPr>
        <w:t>Сакович</w:t>
      </w:r>
      <w:proofErr w:type="spellEnd"/>
    </w:p>
    <w:p w:rsidR="00BB11AF" w:rsidRPr="00C80198" w:rsidRDefault="00BB11AF" w:rsidP="00BB11AF">
      <w:pPr>
        <w:ind w:left="3958" w:firstLine="1145"/>
        <w:rPr>
          <w:szCs w:val="28"/>
        </w:rPr>
      </w:pPr>
      <w:r w:rsidRPr="00C80198">
        <w:rPr>
          <w:szCs w:val="28"/>
        </w:rPr>
        <w:tab/>
        <w:t xml:space="preserve">    </w:t>
      </w:r>
      <w:r w:rsidRPr="00C80198">
        <w:rPr>
          <w:sz w:val="18"/>
          <w:szCs w:val="18"/>
        </w:rPr>
        <w:t>(подпись)</w:t>
      </w:r>
      <w:r w:rsidRPr="00C80198">
        <w:rPr>
          <w:szCs w:val="28"/>
        </w:rPr>
        <w:tab/>
      </w:r>
      <w:r w:rsidRPr="00C80198">
        <w:rPr>
          <w:szCs w:val="28"/>
        </w:rPr>
        <w:tab/>
      </w:r>
      <w:r w:rsidRPr="00C80198">
        <w:rPr>
          <w:szCs w:val="28"/>
        </w:rPr>
        <w:tab/>
      </w:r>
      <w:r w:rsidRPr="00C80198">
        <w:rPr>
          <w:szCs w:val="28"/>
        </w:rPr>
        <w:tab/>
      </w:r>
      <w:r w:rsidRPr="00C80198">
        <w:rPr>
          <w:szCs w:val="28"/>
        </w:rPr>
        <w:tab/>
      </w:r>
      <w:r w:rsidRPr="00C80198">
        <w:rPr>
          <w:szCs w:val="28"/>
        </w:rPr>
        <w:tab/>
        <w:t xml:space="preserve">           «_____»_______________201_ г.</w:t>
      </w:r>
    </w:p>
    <w:p w:rsidR="00BB11AF" w:rsidRPr="00C80198" w:rsidRDefault="00BB11AF" w:rsidP="00BB11AF">
      <w:pPr>
        <w:ind w:left="3958" w:firstLine="1145"/>
        <w:rPr>
          <w:sz w:val="18"/>
          <w:szCs w:val="18"/>
        </w:rPr>
      </w:pPr>
      <w:r w:rsidRPr="00C80198">
        <w:rPr>
          <w:szCs w:val="28"/>
        </w:rPr>
        <w:tab/>
        <w:t xml:space="preserve">      </w:t>
      </w:r>
      <w:r w:rsidRPr="00C80198">
        <w:rPr>
          <w:sz w:val="18"/>
          <w:szCs w:val="18"/>
        </w:rPr>
        <w:t>(дата утверждения)</w:t>
      </w:r>
    </w:p>
    <w:p w:rsidR="00BB11AF" w:rsidRPr="00C80198" w:rsidRDefault="00BB11AF" w:rsidP="00BB11AF">
      <w:pPr>
        <w:spacing w:before="120"/>
        <w:ind w:left="3958" w:firstLine="1145"/>
        <w:rPr>
          <w:szCs w:val="28"/>
        </w:rPr>
      </w:pPr>
      <w:r w:rsidRPr="00C80198">
        <w:rPr>
          <w:szCs w:val="28"/>
        </w:rPr>
        <w:t>Регистрационный № _______________</w:t>
      </w:r>
    </w:p>
    <w:p w:rsidR="00BB11AF" w:rsidRPr="00C80198" w:rsidRDefault="00BB11AF" w:rsidP="00BB11AF">
      <w:pPr>
        <w:jc w:val="center"/>
        <w:rPr>
          <w:b/>
          <w:szCs w:val="28"/>
        </w:rPr>
      </w:pPr>
    </w:p>
    <w:p w:rsidR="00BB11AF" w:rsidRPr="00C80198" w:rsidRDefault="00BB11AF" w:rsidP="00BB11AF">
      <w:pPr>
        <w:jc w:val="center"/>
        <w:rPr>
          <w:b/>
          <w:szCs w:val="28"/>
        </w:rPr>
      </w:pPr>
    </w:p>
    <w:p w:rsidR="00BB11AF" w:rsidRPr="00C80198" w:rsidRDefault="00BB11AF" w:rsidP="00BB11AF">
      <w:pPr>
        <w:jc w:val="center"/>
        <w:rPr>
          <w:b/>
          <w:szCs w:val="28"/>
        </w:rPr>
      </w:pPr>
    </w:p>
    <w:p w:rsidR="00BB11AF" w:rsidRPr="00C80198" w:rsidRDefault="00BB11AF" w:rsidP="00BB11AF">
      <w:pPr>
        <w:jc w:val="center"/>
        <w:rPr>
          <w:b/>
          <w:szCs w:val="28"/>
        </w:rPr>
      </w:pPr>
    </w:p>
    <w:p w:rsidR="00BB11AF" w:rsidRPr="00C80198" w:rsidRDefault="00BB11AF" w:rsidP="00BB11AF">
      <w:pPr>
        <w:jc w:val="center"/>
        <w:rPr>
          <w:b/>
          <w:szCs w:val="28"/>
        </w:rPr>
      </w:pPr>
    </w:p>
    <w:p w:rsidR="00BB11AF" w:rsidRPr="00C80198" w:rsidRDefault="00BB11AF" w:rsidP="00BB11AF">
      <w:pPr>
        <w:jc w:val="center"/>
        <w:rPr>
          <w:b/>
          <w:szCs w:val="28"/>
        </w:rPr>
      </w:pPr>
      <w:r w:rsidRPr="00C80198">
        <w:rPr>
          <w:b/>
          <w:szCs w:val="28"/>
        </w:rPr>
        <w:t>ПРОГРАММА</w:t>
      </w:r>
    </w:p>
    <w:p w:rsidR="00BB11AF" w:rsidRPr="00C80198" w:rsidRDefault="00BB11AF" w:rsidP="00BB11AF">
      <w:pPr>
        <w:jc w:val="center"/>
        <w:rPr>
          <w:szCs w:val="28"/>
        </w:rPr>
      </w:pPr>
      <w:r w:rsidRPr="00C80198">
        <w:rPr>
          <w:szCs w:val="28"/>
        </w:rPr>
        <w:t>производственной редакционно-издательской практики</w:t>
      </w:r>
    </w:p>
    <w:p w:rsidR="00BB11AF" w:rsidRPr="00C80198" w:rsidRDefault="00BB11AF" w:rsidP="00BB11AF">
      <w:pPr>
        <w:jc w:val="center"/>
        <w:rPr>
          <w:szCs w:val="28"/>
        </w:rPr>
      </w:pPr>
      <w:r w:rsidRPr="00C80198">
        <w:rPr>
          <w:szCs w:val="28"/>
        </w:rPr>
        <w:t>для специальности 1-47 01 01 «Издательское дело»</w:t>
      </w: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  <w:r w:rsidRPr="00C80198">
        <w:rPr>
          <w:szCs w:val="28"/>
        </w:rPr>
        <w:t>20</w:t>
      </w:r>
      <w:r w:rsidR="004B6A1C">
        <w:rPr>
          <w:szCs w:val="28"/>
        </w:rPr>
        <w:t>__</w:t>
      </w:r>
      <w:r w:rsidRPr="00C80198">
        <w:rPr>
          <w:szCs w:val="28"/>
        </w:rPr>
        <w:t xml:space="preserve"> г.</w:t>
      </w:r>
    </w:p>
    <w:p w:rsidR="00BB11AF" w:rsidRPr="00C80198" w:rsidRDefault="00BB11AF" w:rsidP="00BB11AF">
      <w:pPr>
        <w:rPr>
          <w:b/>
          <w:caps/>
          <w:szCs w:val="28"/>
        </w:rPr>
      </w:pPr>
      <w:r w:rsidRPr="00C80198">
        <w:rPr>
          <w:b/>
          <w:caps/>
          <w:szCs w:val="28"/>
        </w:rPr>
        <w:lastRenderedPageBreak/>
        <w:t>Составители:</w:t>
      </w:r>
    </w:p>
    <w:p w:rsidR="00BB11AF" w:rsidRPr="00C80198" w:rsidRDefault="00BB11AF" w:rsidP="00BB11AF">
      <w:pPr>
        <w:rPr>
          <w:b/>
          <w:caps/>
          <w:szCs w:val="28"/>
        </w:rPr>
      </w:pPr>
    </w:p>
    <w:p w:rsidR="00BB11AF" w:rsidRPr="0047027E" w:rsidRDefault="00BB11AF" w:rsidP="00BB11AF">
      <w:pPr>
        <w:rPr>
          <w:szCs w:val="28"/>
        </w:rPr>
      </w:pPr>
      <w:proofErr w:type="spellStart"/>
      <w:r w:rsidRPr="0047027E">
        <w:rPr>
          <w:szCs w:val="28"/>
        </w:rPr>
        <w:t>Куликович</w:t>
      </w:r>
      <w:proofErr w:type="spellEnd"/>
      <w:r w:rsidRPr="0047027E">
        <w:rPr>
          <w:szCs w:val="28"/>
        </w:rPr>
        <w:t xml:space="preserve"> В. И. — заведующий кафедрой редакционно-издательских технологий, кандидат филологических наук, доцент</w:t>
      </w:r>
    </w:p>
    <w:p w:rsidR="00BB11AF" w:rsidRPr="00C80198" w:rsidRDefault="00BB11AF" w:rsidP="00BB11AF">
      <w:pPr>
        <w:rPr>
          <w:caps/>
          <w:szCs w:val="28"/>
        </w:rPr>
      </w:pPr>
      <w:r w:rsidRPr="0047027E">
        <w:rPr>
          <w:szCs w:val="28"/>
        </w:rPr>
        <w:t>Богданова А. А. — ассистент кафедры редакционно-издательских технологий, а</w:t>
      </w:r>
      <w:r w:rsidRPr="0047027E">
        <w:rPr>
          <w:szCs w:val="28"/>
        </w:rPr>
        <w:t>с</w:t>
      </w:r>
      <w:r w:rsidRPr="0047027E">
        <w:rPr>
          <w:szCs w:val="28"/>
        </w:rPr>
        <w:t>пирант.</w:t>
      </w:r>
    </w:p>
    <w:p w:rsidR="00BB11AF" w:rsidRPr="00C80198" w:rsidRDefault="00BB11AF" w:rsidP="00BB11AF">
      <w:pPr>
        <w:rPr>
          <w:b/>
          <w:szCs w:val="28"/>
        </w:rPr>
      </w:pPr>
    </w:p>
    <w:p w:rsidR="00DF7CB7" w:rsidRPr="00C80198" w:rsidRDefault="00DF7CB7" w:rsidP="00DF7CB7">
      <w:pPr>
        <w:jc w:val="right"/>
        <w:rPr>
          <w:szCs w:val="28"/>
        </w:rPr>
      </w:pPr>
    </w:p>
    <w:p w:rsidR="00BB11AF" w:rsidRPr="00C80198" w:rsidRDefault="00BB11AF" w:rsidP="00BB11AF">
      <w:pPr>
        <w:rPr>
          <w:b/>
          <w:szCs w:val="28"/>
        </w:rPr>
      </w:pPr>
    </w:p>
    <w:p w:rsidR="00BB11AF" w:rsidRPr="00C80198" w:rsidRDefault="00BB11AF" w:rsidP="00BB11AF">
      <w:pPr>
        <w:rPr>
          <w:szCs w:val="28"/>
        </w:rPr>
      </w:pPr>
      <w:r w:rsidRPr="00C80198">
        <w:rPr>
          <w:b/>
          <w:szCs w:val="28"/>
        </w:rPr>
        <w:t>РЕКОМЕНДОВАНА К УТВЕРЖДЕНИЮ:</w:t>
      </w:r>
    </w:p>
    <w:p w:rsidR="00DF7CB7" w:rsidRDefault="0047027E" w:rsidP="00BB11AF">
      <w:pPr>
        <w:jc w:val="both"/>
        <w:rPr>
          <w:szCs w:val="28"/>
        </w:rPr>
      </w:pPr>
      <w:r w:rsidRPr="006660FC">
        <w:rPr>
          <w:szCs w:val="28"/>
        </w:rPr>
        <w:t>Кафедрой редакционно-издательских технологий учреждения образования «Бел</w:t>
      </w:r>
      <w:r w:rsidRPr="006660FC">
        <w:rPr>
          <w:szCs w:val="28"/>
        </w:rPr>
        <w:t>о</w:t>
      </w:r>
      <w:r w:rsidRPr="006660FC">
        <w:rPr>
          <w:szCs w:val="28"/>
        </w:rPr>
        <w:t xml:space="preserve">русский государственный технологический университет (протокол № </w:t>
      </w:r>
      <w:r w:rsidR="00E35142">
        <w:rPr>
          <w:szCs w:val="28"/>
        </w:rPr>
        <w:t>2</w:t>
      </w:r>
      <w:r w:rsidRPr="006660FC">
        <w:rPr>
          <w:szCs w:val="28"/>
        </w:rPr>
        <w:t xml:space="preserve"> от </w:t>
      </w:r>
      <w:r w:rsidR="00E35142">
        <w:rPr>
          <w:szCs w:val="28"/>
        </w:rPr>
        <w:t>12</w:t>
      </w:r>
      <w:r w:rsidRPr="006660FC">
        <w:rPr>
          <w:szCs w:val="28"/>
        </w:rPr>
        <w:t>.0</w:t>
      </w:r>
      <w:r w:rsidR="00E35142">
        <w:rPr>
          <w:szCs w:val="28"/>
        </w:rPr>
        <w:t>9</w:t>
      </w:r>
      <w:r w:rsidRPr="006660FC">
        <w:rPr>
          <w:szCs w:val="28"/>
        </w:rPr>
        <w:t>.2019 г.).</w:t>
      </w:r>
    </w:p>
    <w:p w:rsidR="0047027E" w:rsidRPr="004B6A1C" w:rsidRDefault="0047027E" w:rsidP="00BB11AF">
      <w:pPr>
        <w:jc w:val="both"/>
        <w:rPr>
          <w:szCs w:val="28"/>
          <w:highlight w:val="yellow"/>
        </w:rPr>
      </w:pPr>
    </w:p>
    <w:p w:rsidR="00EB1A8C" w:rsidRPr="002A0418" w:rsidRDefault="00BB11AF" w:rsidP="00BB11AF">
      <w:pPr>
        <w:jc w:val="both"/>
        <w:rPr>
          <w:szCs w:val="28"/>
        </w:rPr>
      </w:pPr>
      <w:r w:rsidRPr="00E35142">
        <w:rPr>
          <w:szCs w:val="28"/>
        </w:rPr>
        <w:t xml:space="preserve">Советом </w:t>
      </w:r>
      <w:r w:rsidR="003854E7" w:rsidRPr="00E35142">
        <w:rPr>
          <w:szCs w:val="28"/>
        </w:rPr>
        <w:t>факультета принттехнологий и медиакоммуникаций</w:t>
      </w:r>
      <w:proofErr w:type="gramStart"/>
      <w:r w:rsidRPr="00E35142">
        <w:rPr>
          <w:szCs w:val="28"/>
        </w:rPr>
        <w:t xml:space="preserve"> </w:t>
      </w:r>
      <w:r w:rsidRPr="00E35142">
        <w:rPr>
          <w:sz w:val="2"/>
          <w:szCs w:val="2"/>
          <w:u w:val="single"/>
        </w:rPr>
        <w:t>.</w:t>
      </w:r>
      <w:proofErr w:type="gramEnd"/>
      <w:r w:rsidRPr="00E35142">
        <w:rPr>
          <w:szCs w:val="28"/>
        </w:rPr>
        <w:t>(протокол №</w:t>
      </w:r>
      <w:r w:rsidR="00E35142" w:rsidRPr="00E35142">
        <w:rPr>
          <w:szCs w:val="28"/>
        </w:rPr>
        <w:t>1</w:t>
      </w:r>
      <w:r w:rsidRPr="00E35142">
        <w:rPr>
          <w:szCs w:val="28"/>
        </w:rPr>
        <w:t xml:space="preserve"> </w:t>
      </w:r>
      <w:r w:rsidR="002A0418" w:rsidRPr="00E35142">
        <w:rPr>
          <w:szCs w:val="28"/>
        </w:rPr>
        <w:t xml:space="preserve">от </w:t>
      </w:r>
      <w:r w:rsidR="00E35142" w:rsidRPr="00E35142">
        <w:rPr>
          <w:szCs w:val="28"/>
        </w:rPr>
        <w:t>17</w:t>
      </w:r>
      <w:r w:rsidR="002A0418" w:rsidRPr="00E35142">
        <w:rPr>
          <w:szCs w:val="28"/>
        </w:rPr>
        <w:t>.0</w:t>
      </w:r>
      <w:r w:rsidR="00E35142" w:rsidRPr="00E35142">
        <w:rPr>
          <w:szCs w:val="28"/>
        </w:rPr>
        <w:t>9</w:t>
      </w:r>
      <w:r w:rsidR="002A0418" w:rsidRPr="00E35142">
        <w:rPr>
          <w:szCs w:val="28"/>
        </w:rPr>
        <w:t>.201</w:t>
      </w:r>
      <w:r w:rsidR="00E35142" w:rsidRPr="00E35142">
        <w:rPr>
          <w:szCs w:val="28"/>
        </w:rPr>
        <w:t>9</w:t>
      </w:r>
      <w:r w:rsidR="002A0418" w:rsidRPr="00E35142">
        <w:rPr>
          <w:szCs w:val="28"/>
        </w:rPr>
        <w:t xml:space="preserve"> г.).</w:t>
      </w:r>
    </w:p>
    <w:p w:rsidR="00DF7CB7" w:rsidRPr="00C80198" w:rsidRDefault="00DF7CB7">
      <w:pPr>
        <w:spacing w:after="200" w:line="276" w:lineRule="auto"/>
        <w:rPr>
          <w:szCs w:val="28"/>
        </w:rPr>
      </w:pPr>
      <w:r w:rsidRPr="00C80198">
        <w:rPr>
          <w:szCs w:val="28"/>
        </w:rPr>
        <w:br w:type="page"/>
      </w:r>
    </w:p>
    <w:p w:rsidR="00DF7CB7" w:rsidRPr="00C80198" w:rsidRDefault="00DF7CB7" w:rsidP="00DF7CB7">
      <w:pPr>
        <w:jc w:val="center"/>
        <w:rPr>
          <w:b/>
        </w:rPr>
      </w:pPr>
      <w:r w:rsidRPr="00C80198">
        <w:rPr>
          <w:b/>
        </w:rPr>
        <w:lastRenderedPageBreak/>
        <w:t>ПОЯСНИТЕЛЬНАЯ ЗАПИСКА</w:t>
      </w:r>
    </w:p>
    <w:p w:rsidR="00B7519F" w:rsidRPr="00C80198" w:rsidRDefault="00B7519F" w:rsidP="00DF7CB7">
      <w:pPr>
        <w:jc w:val="center"/>
        <w:rPr>
          <w:b/>
        </w:rPr>
      </w:pPr>
    </w:p>
    <w:p w:rsidR="003C74DF" w:rsidRDefault="003C74DF" w:rsidP="00DF7CB7">
      <w:pPr>
        <w:ind w:firstLine="709"/>
        <w:jc w:val="both"/>
      </w:pPr>
      <w:proofErr w:type="gramStart"/>
      <w:r>
        <w:t>Программа производственной редакционно-издательской практики составл</w:t>
      </w:r>
      <w:r>
        <w:t>е</w:t>
      </w:r>
      <w:r>
        <w:t xml:space="preserve">на на основании образовательного стандарта высшего образования </w:t>
      </w:r>
      <w:r>
        <w:rPr>
          <w:lang w:val="en-US"/>
        </w:rPr>
        <w:t>I</w:t>
      </w:r>
      <w:r>
        <w:t xml:space="preserve"> ступени сп</w:t>
      </w:r>
      <w:r>
        <w:t>е</w:t>
      </w:r>
      <w:r>
        <w:t>циальности 1</w:t>
      </w:r>
      <w:r>
        <w:noBreakHyphen/>
        <w:t>47 01 01 «Издательское дело» (ОСВО 1-47 01 01–2013), утвержде</w:t>
      </w:r>
      <w:r>
        <w:t>н</w:t>
      </w:r>
      <w:r>
        <w:t>ного и введенного в действие Министерством образования Республики Беларусь от 30.08.2013 г., учебного плана специальности 1-47 01 01 «Издательское дело», у</w:t>
      </w:r>
      <w:r>
        <w:t>т</w:t>
      </w:r>
      <w:r>
        <w:t>вержденного ректором БГТУ 28.06.2019 г. (регистр</w:t>
      </w:r>
      <w:r w:rsidR="00D51BBF">
        <w:t>ационный номер 47-1-004/уч.) и</w:t>
      </w:r>
      <w:r w:rsidR="009D393F">
        <w:rPr>
          <w:lang w:val="en-US"/>
        </w:rPr>
        <w:t> </w:t>
      </w:r>
      <w:r w:rsidR="00D51BBF">
        <w:t>«П</w:t>
      </w:r>
      <w:r>
        <w:t>орядком разработки и утверждения учебных программ и</w:t>
      </w:r>
      <w:proofErr w:type="gramEnd"/>
      <w:r>
        <w:t xml:space="preserve"> программ практики для реализации содержания образовательных программ высшего образования</w:t>
      </w:r>
      <w:r w:rsidR="00D51BBF">
        <w:t>»</w:t>
      </w:r>
      <w:r>
        <w:t xml:space="preserve"> (у</w:t>
      </w:r>
      <w:r>
        <w:t>т</w:t>
      </w:r>
      <w:r>
        <w:t>ве</w:t>
      </w:r>
      <w:r>
        <w:t>р</w:t>
      </w:r>
      <w:r>
        <w:t>ждено приказом Министра образования Республики Беларусь 27.05.2019 г.).</w:t>
      </w:r>
    </w:p>
    <w:p w:rsidR="00DF7CB7" w:rsidRPr="00C80198" w:rsidRDefault="00DF7CB7" w:rsidP="00DF7CB7">
      <w:pPr>
        <w:ind w:firstLine="709"/>
        <w:jc w:val="both"/>
      </w:pPr>
      <w:r w:rsidRPr="00C80198">
        <w:t>Редакционно-издательская практика направлена на закрепление знаний, ум</w:t>
      </w:r>
      <w:r w:rsidRPr="00C80198">
        <w:t>е</w:t>
      </w:r>
      <w:r w:rsidRPr="00C80198">
        <w:t>ний и навыков, полученных в процессе обучен</w:t>
      </w:r>
      <w:r w:rsidR="004B6A1C">
        <w:t>ия в вузе по специальности 1</w:t>
      </w:r>
      <w:r w:rsidR="004B6A1C">
        <w:noBreakHyphen/>
        <w:t>47 </w:t>
      </w:r>
      <w:r w:rsidRPr="00C80198">
        <w:t>01</w:t>
      </w:r>
      <w:r w:rsidR="00A9726C">
        <w:t> </w:t>
      </w:r>
      <w:r w:rsidRPr="00C80198">
        <w:t>01 «Издательское дело».</w:t>
      </w:r>
    </w:p>
    <w:p w:rsidR="00DF7CB7" w:rsidRPr="00C80198" w:rsidRDefault="00DF7CB7" w:rsidP="00DF7CB7">
      <w:pPr>
        <w:ind w:firstLine="709"/>
        <w:jc w:val="both"/>
      </w:pPr>
      <w:r w:rsidRPr="00C80198">
        <w:t>Цель редакционно-издательской практики — способствовать более углу</w:t>
      </w:r>
      <w:r w:rsidRPr="00C80198">
        <w:t>б</w:t>
      </w:r>
      <w:r w:rsidRPr="00C80198">
        <w:t>ленной профессиональной подготовке студентов.</w:t>
      </w:r>
    </w:p>
    <w:p w:rsidR="00DF7CB7" w:rsidRPr="00C80198" w:rsidRDefault="00DF7CB7" w:rsidP="00DF7CB7">
      <w:pPr>
        <w:ind w:firstLine="709"/>
        <w:jc w:val="both"/>
      </w:pPr>
      <w:r w:rsidRPr="00C80198">
        <w:t>Задачи:</w:t>
      </w:r>
    </w:p>
    <w:p w:rsidR="00DF7CB7" w:rsidRDefault="003C74DF" w:rsidP="00FF4460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Приобретение студентами профессиональных навыков по специальности.</w:t>
      </w:r>
    </w:p>
    <w:p w:rsidR="003C74DF" w:rsidRPr="00C80198" w:rsidRDefault="003C74DF" w:rsidP="00FF4460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Закрепление, расширение и систематизация знаний, полученных при из</w:t>
      </w:r>
      <w:r>
        <w:t>у</w:t>
      </w:r>
      <w:r>
        <w:t>чении специальных учебных дисциплин по специальности.</w:t>
      </w:r>
    </w:p>
    <w:p w:rsidR="00DF7CB7" w:rsidRPr="00C80198" w:rsidRDefault="00DF7CB7" w:rsidP="00DF7CB7">
      <w:pPr>
        <w:ind w:firstLine="709"/>
        <w:jc w:val="both"/>
      </w:pPr>
      <w:r w:rsidRPr="00C80198">
        <w:t>Практику студенты пр</w:t>
      </w:r>
      <w:r w:rsidR="004D2D17">
        <w:t>оходят небольшими группами по 2</w:t>
      </w:r>
      <w:r w:rsidR="004D2D17" w:rsidRPr="004D2D17">
        <w:t>–</w:t>
      </w:r>
      <w:r w:rsidRPr="00C80198">
        <w:t>4 человека или и</w:t>
      </w:r>
      <w:r w:rsidRPr="00C80198">
        <w:t>н</w:t>
      </w:r>
      <w:r w:rsidRPr="00C80198">
        <w:t xml:space="preserve">дивидуально в соответствии с договорами, заключенными между </w:t>
      </w:r>
      <w:r w:rsidR="00B7519F" w:rsidRPr="00C80198">
        <w:t>университетом</w:t>
      </w:r>
      <w:r w:rsidR="004B6A1C">
        <w:t xml:space="preserve"> и </w:t>
      </w:r>
      <w:r w:rsidRPr="00C80198">
        <w:t>издательствами (базами практики).</w:t>
      </w:r>
    </w:p>
    <w:p w:rsidR="00DF7CB7" w:rsidRPr="00C80198" w:rsidRDefault="00DF7CB7" w:rsidP="00DF7CB7">
      <w:pPr>
        <w:ind w:firstLine="709"/>
        <w:jc w:val="both"/>
      </w:pPr>
      <w:r w:rsidRPr="00C80198">
        <w:t>Перед прохождением практики проводится собрание курса, на котором ст</w:t>
      </w:r>
      <w:r w:rsidRPr="00C80198">
        <w:t>у</w:t>
      </w:r>
      <w:r w:rsidRPr="00C80198">
        <w:t>денты знакомятся с задачами, организацией и содержанием практики.</w:t>
      </w:r>
    </w:p>
    <w:p w:rsidR="00DF7CB7" w:rsidRPr="00C80198" w:rsidRDefault="00DF7CB7" w:rsidP="00DF7CB7">
      <w:pPr>
        <w:ind w:firstLine="709"/>
        <w:jc w:val="both"/>
      </w:pPr>
      <w:r w:rsidRPr="00C80198">
        <w:t>Продолжительность и график рабочего дня практиканта определяется реж</w:t>
      </w:r>
      <w:r w:rsidRPr="00C80198">
        <w:t>и</w:t>
      </w:r>
      <w:r w:rsidRPr="00C80198">
        <w:t>мом работы подразделения издательской организации.</w:t>
      </w:r>
    </w:p>
    <w:p w:rsidR="00FF4460" w:rsidRPr="004D2D17" w:rsidRDefault="00FF4460" w:rsidP="00FF4460">
      <w:pPr>
        <w:ind w:firstLine="709"/>
        <w:jc w:val="both"/>
        <w:rPr>
          <w:spacing w:val="-6"/>
        </w:rPr>
      </w:pPr>
      <w:r w:rsidRPr="004D2D17">
        <w:rPr>
          <w:spacing w:val="-6"/>
        </w:rPr>
        <w:t>Базами для проведения практик являются организации, имеющие статус базовой организации БГТУ (заключены договоры о взаимодействии). В случае отсутствия так</w:t>
      </w:r>
      <w:r w:rsidRPr="004D2D17">
        <w:rPr>
          <w:spacing w:val="-6"/>
        </w:rPr>
        <w:t>о</w:t>
      </w:r>
      <w:r w:rsidRPr="004D2D17">
        <w:rPr>
          <w:spacing w:val="-6"/>
        </w:rPr>
        <w:t>го статуса критериями включения организаций в базы практик являются следующие:</w:t>
      </w:r>
    </w:p>
    <w:p w:rsidR="00FF4460" w:rsidRDefault="00FF4460" w:rsidP="00FF4460">
      <w:pPr>
        <w:ind w:firstLine="709"/>
        <w:jc w:val="both"/>
      </w:pPr>
      <w:r>
        <w:t>— соответствие направлений деятельности организации профилю подгото</w:t>
      </w:r>
      <w:r>
        <w:t>в</w:t>
      </w:r>
      <w:r>
        <w:t>ки специалистов на первой ступени по данной специальности и специализации;</w:t>
      </w:r>
    </w:p>
    <w:p w:rsidR="00FF4460" w:rsidRDefault="00FF4460" w:rsidP="00FF4460">
      <w:pPr>
        <w:ind w:firstLine="709"/>
        <w:jc w:val="both"/>
      </w:pPr>
      <w:r>
        <w:t>— оснащенность организации современным оборудованием и применение на нем прогрессивных инновационных технологических процессов;</w:t>
      </w:r>
    </w:p>
    <w:p w:rsidR="00FF4460" w:rsidRPr="004D2D17" w:rsidRDefault="00FF4460" w:rsidP="00FF4460">
      <w:pPr>
        <w:ind w:firstLine="709"/>
        <w:jc w:val="both"/>
        <w:rPr>
          <w:spacing w:val="-6"/>
        </w:rPr>
      </w:pPr>
      <w:r w:rsidRPr="004D2D17">
        <w:rPr>
          <w:spacing w:val="-6"/>
        </w:rPr>
        <w:t>— наличие высококвалифицированного персонала с высшим образованием и</w:t>
      </w:r>
      <w:r w:rsidR="004D2D17" w:rsidRPr="004D2D17">
        <w:rPr>
          <w:spacing w:val="-6"/>
          <w:lang w:val="en-US"/>
        </w:rPr>
        <w:t> </w:t>
      </w:r>
      <w:r w:rsidRPr="004D2D17">
        <w:rPr>
          <w:spacing w:val="-6"/>
        </w:rPr>
        <w:t>значительным опытом работы для руководства практикой со стороны организации;</w:t>
      </w:r>
    </w:p>
    <w:p w:rsidR="00FF4460" w:rsidRDefault="00FF4460" w:rsidP="00FF4460">
      <w:pPr>
        <w:ind w:firstLine="709"/>
        <w:jc w:val="both"/>
      </w:pPr>
      <w:r>
        <w:t>— наличие условий для приобретения практических навыков работы по пр</w:t>
      </w:r>
      <w:r>
        <w:t>о</w:t>
      </w:r>
      <w:r>
        <w:t>филю подготовки специалистов на первой ступени по данной специальности и</w:t>
      </w:r>
      <w:r w:rsidR="004D2D17">
        <w:rPr>
          <w:lang w:val="en-US"/>
        </w:rPr>
        <w:t> </w:t>
      </w:r>
      <w:r>
        <w:t>специализации;</w:t>
      </w:r>
    </w:p>
    <w:p w:rsidR="00FF4460" w:rsidRPr="004B6A1C" w:rsidRDefault="00FF4460" w:rsidP="00FF4460">
      <w:pPr>
        <w:ind w:firstLine="709"/>
        <w:jc w:val="both"/>
        <w:rPr>
          <w:spacing w:val="-6"/>
        </w:rPr>
      </w:pPr>
      <w:r w:rsidRPr="004B6A1C">
        <w:rPr>
          <w:spacing w:val="-6"/>
        </w:rPr>
        <w:t>— наличие в организации возможности сбора необходимых материалов для с</w:t>
      </w:r>
      <w:r w:rsidRPr="004B6A1C">
        <w:rPr>
          <w:spacing w:val="-6"/>
        </w:rPr>
        <w:t>о</w:t>
      </w:r>
      <w:r w:rsidRPr="004B6A1C">
        <w:rPr>
          <w:spacing w:val="-6"/>
        </w:rPr>
        <w:t>ставления отчета по практике в соответствии с утвержденной программой практики;</w:t>
      </w:r>
    </w:p>
    <w:p w:rsidR="00FF4460" w:rsidRDefault="00FF4460" w:rsidP="00FF4460">
      <w:pPr>
        <w:ind w:firstLine="709"/>
        <w:jc w:val="both"/>
      </w:pPr>
      <w:r>
        <w:t>— ведение в организации в полном объеме текущей статистической и бу</w:t>
      </w:r>
      <w:r>
        <w:t>х</w:t>
      </w:r>
      <w:r>
        <w:t>галтерской документации.</w:t>
      </w:r>
    </w:p>
    <w:p w:rsidR="0023318B" w:rsidRDefault="0023318B" w:rsidP="0023318B">
      <w:pPr>
        <w:ind w:firstLine="709"/>
        <w:jc w:val="both"/>
      </w:pPr>
      <w:r>
        <w:t xml:space="preserve">С </w:t>
      </w:r>
      <w:r w:rsidR="00D51BBF">
        <w:t>организациями</w:t>
      </w:r>
      <w:r>
        <w:t>, входящими в базы практик, заключаются договоры о пр</w:t>
      </w:r>
      <w:r>
        <w:t>о</w:t>
      </w:r>
      <w:r>
        <w:t xml:space="preserve">ведении практик. </w:t>
      </w:r>
    </w:p>
    <w:p w:rsidR="0023318B" w:rsidRDefault="0023318B" w:rsidP="0023318B">
      <w:pPr>
        <w:ind w:firstLine="709"/>
        <w:jc w:val="both"/>
      </w:pPr>
      <w:r>
        <w:lastRenderedPageBreak/>
        <w:t>Основанием для прохождения практики является приказ ректора БГТУ. Пр</w:t>
      </w:r>
      <w:r>
        <w:t>о</w:t>
      </w:r>
      <w:r>
        <w:t>ект приказа готовится деканом</w:t>
      </w:r>
      <w:r w:rsidR="00451454">
        <w:t xml:space="preserve"> </w:t>
      </w:r>
      <w:r>
        <w:t xml:space="preserve">факультета </w:t>
      </w:r>
      <w:r w:rsidR="004B6A1C">
        <w:t xml:space="preserve">принттехнологий и медиакоммуникаций </w:t>
      </w:r>
      <w:r>
        <w:t>на основании предложений кафедр.</w:t>
      </w:r>
    </w:p>
    <w:p w:rsidR="0023318B" w:rsidRDefault="00451454" w:rsidP="0023318B">
      <w:pPr>
        <w:ind w:firstLine="709"/>
        <w:jc w:val="both"/>
        <w:rPr>
          <w:spacing w:val="-6"/>
        </w:rPr>
      </w:pPr>
      <w:r>
        <w:t>Р</w:t>
      </w:r>
      <w:r w:rsidR="0023318B">
        <w:t>уководство практикой осуществляет руководитель практики от кафедры в</w:t>
      </w:r>
      <w:r w:rsidR="004B6A1C">
        <w:t> </w:t>
      </w:r>
      <w:r w:rsidR="0023318B">
        <w:t xml:space="preserve">соответствии с </w:t>
      </w:r>
      <w:r>
        <w:t>приказом по университету</w:t>
      </w:r>
      <w:r w:rsidR="0023318B">
        <w:t>.</w:t>
      </w:r>
      <w:r w:rsidR="0023318B" w:rsidRPr="0023318B">
        <w:rPr>
          <w:spacing w:val="-6"/>
        </w:rPr>
        <w:t xml:space="preserve"> </w:t>
      </w:r>
    </w:p>
    <w:p w:rsidR="00B7519F" w:rsidRPr="0023318B" w:rsidRDefault="00B7519F" w:rsidP="0023318B">
      <w:pPr>
        <w:ind w:firstLine="709"/>
        <w:jc w:val="both"/>
        <w:rPr>
          <w:spacing w:val="-6"/>
        </w:rPr>
      </w:pPr>
      <w:r w:rsidRPr="0023318B">
        <w:rPr>
          <w:spacing w:val="-6"/>
        </w:rPr>
        <w:t>Редакционно-издательская практик</w:t>
      </w:r>
      <w:r w:rsidR="004B6A1C">
        <w:rPr>
          <w:spacing w:val="-6"/>
        </w:rPr>
        <w:t>а</w:t>
      </w:r>
      <w:r w:rsidRPr="0023318B">
        <w:rPr>
          <w:spacing w:val="-6"/>
        </w:rPr>
        <w:t xml:space="preserve"> проводится </w:t>
      </w:r>
      <w:r w:rsidR="003C74DF">
        <w:rPr>
          <w:spacing w:val="-6"/>
        </w:rPr>
        <w:t xml:space="preserve">на 2 курсе в </w:t>
      </w:r>
      <w:r w:rsidR="004B6A1C">
        <w:rPr>
          <w:spacing w:val="-6"/>
        </w:rPr>
        <w:t>4</w:t>
      </w:r>
      <w:r w:rsidR="00451454">
        <w:rPr>
          <w:spacing w:val="-6"/>
        </w:rPr>
        <w:t xml:space="preserve"> семестре</w:t>
      </w:r>
      <w:r w:rsidR="003C74DF">
        <w:rPr>
          <w:spacing w:val="-6"/>
        </w:rPr>
        <w:t xml:space="preserve"> продо</w:t>
      </w:r>
      <w:r w:rsidR="003C74DF">
        <w:rPr>
          <w:spacing w:val="-6"/>
        </w:rPr>
        <w:t>л</w:t>
      </w:r>
      <w:r w:rsidR="003C74DF">
        <w:rPr>
          <w:spacing w:val="-6"/>
        </w:rPr>
        <w:t>жительностью 24 дня</w:t>
      </w:r>
      <w:r w:rsidRPr="0023318B">
        <w:rPr>
          <w:spacing w:val="-6"/>
        </w:rPr>
        <w:t>.</w:t>
      </w:r>
    </w:p>
    <w:p w:rsidR="00DF7CB7" w:rsidRPr="00C80198" w:rsidRDefault="00DF7CB7" w:rsidP="00392112">
      <w:pPr>
        <w:ind w:firstLine="709"/>
        <w:jc w:val="both"/>
      </w:pPr>
    </w:p>
    <w:p w:rsidR="00B7519F" w:rsidRPr="00C80198" w:rsidRDefault="00B7519F" w:rsidP="00B7519F">
      <w:pPr>
        <w:ind w:firstLine="709"/>
        <w:jc w:val="center"/>
        <w:rPr>
          <w:b/>
        </w:rPr>
      </w:pPr>
      <w:r w:rsidRPr="00C80198">
        <w:rPr>
          <w:b/>
        </w:rPr>
        <w:t>СОДЕРЖАНИЕ ПРАКТИКИ</w:t>
      </w:r>
    </w:p>
    <w:p w:rsidR="00B7519F" w:rsidRPr="00C80198" w:rsidRDefault="00B7519F" w:rsidP="00B7519F">
      <w:pPr>
        <w:ind w:firstLine="709"/>
        <w:jc w:val="center"/>
        <w:rPr>
          <w:b/>
        </w:rPr>
      </w:pPr>
    </w:p>
    <w:p w:rsidR="00B7519F" w:rsidRPr="00C80198" w:rsidRDefault="00B7519F" w:rsidP="00B7519F">
      <w:pPr>
        <w:ind w:firstLine="709"/>
        <w:jc w:val="both"/>
      </w:pPr>
      <w:r w:rsidRPr="00C80198">
        <w:t>В период прохождения практики в издательской организации студент должен собрать информацию по следующим направлениям:</w:t>
      </w:r>
    </w:p>
    <w:p w:rsidR="00B7519F" w:rsidRPr="00C80198" w:rsidRDefault="00B7519F" w:rsidP="00C80198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80198">
        <w:t>История издательства.</w:t>
      </w:r>
    </w:p>
    <w:p w:rsidR="00B7519F" w:rsidRPr="00C80198" w:rsidRDefault="00B7519F" w:rsidP="00C80198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80198">
        <w:t>Отделы редакции (структура) и их основные функции.</w:t>
      </w:r>
    </w:p>
    <w:p w:rsidR="00B7519F" w:rsidRPr="00C80198" w:rsidRDefault="00B7519F" w:rsidP="00C80198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80198">
        <w:t>Порядок прохождения рукописи.</w:t>
      </w:r>
    </w:p>
    <w:p w:rsidR="00B7519F" w:rsidRPr="00C80198" w:rsidRDefault="00B7519F" w:rsidP="00C80198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80198">
        <w:t>Связи и сотрудничество издательства: книготорговые организации, другие издательства, семинары, конференции, выставки, участие в международных и</w:t>
      </w:r>
      <w:r w:rsidR="004B6A1C">
        <w:t> </w:t>
      </w:r>
      <w:proofErr w:type="spellStart"/>
      <w:r w:rsidRPr="00C80198">
        <w:t>междуиздательских</w:t>
      </w:r>
      <w:proofErr w:type="spellEnd"/>
      <w:r w:rsidRPr="00C80198">
        <w:t xml:space="preserve"> программах, награды.</w:t>
      </w:r>
    </w:p>
    <w:p w:rsidR="00B7519F" w:rsidRPr="00C80198" w:rsidRDefault="00C80198" w:rsidP="00C80198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80198">
        <w:t>Полиграфическая</w:t>
      </w:r>
      <w:r w:rsidR="00B7519F" w:rsidRPr="00C80198">
        <w:t xml:space="preserve"> база издательства.</w:t>
      </w:r>
    </w:p>
    <w:p w:rsidR="00B7519F" w:rsidRPr="00C80198" w:rsidRDefault="00B7519F" w:rsidP="00B7519F">
      <w:pPr>
        <w:ind w:firstLine="709"/>
        <w:jc w:val="both"/>
      </w:pPr>
      <w:r w:rsidRPr="00C80198">
        <w:t>В период практики студенты знакомятся с:</w:t>
      </w:r>
    </w:p>
    <w:p w:rsidR="00B7519F" w:rsidRPr="00C80198" w:rsidRDefault="00C80198" w:rsidP="00B7519F">
      <w:pPr>
        <w:ind w:firstLine="709"/>
        <w:jc w:val="both"/>
      </w:pPr>
      <w:r>
        <w:t>— </w:t>
      </w:r>
      <w:r w:rsidR="00B7519F" w:rsidRPr="00C80198">
        <w:t>историей, задачами и содержанием работы всех отделов издательства;</w:t>
      </w:r>
    </w:p>
    <w:p w:rsidR="00B7519F" w:rsidRPr="00C80198" w:rsidRDefault="00B7519F" w:rsidP="00B7519F">
      <w:pPr>
        <w:ind w:firstLine="709"/>
        <w:jc w:val="both"/>
      </w:pPr>
      <w:r w:rsidRPr="00C80198">
        <w:t>—</w:t>
      </w:r>
      <w:r w:rsidR="00C80198">
        <w:t> </w:t>
      </w:r>
      <w:r w:rsidR="003E63FD" w:rsidRPr="00C80198">
        <w:t>регламентирующей документацией, квалификационными характерист</w:t>
      </w:r>
      <w:r w:rsidR="003E63FD" w:rsidRPr="00C80198">
        <w:t>и</w:t>
      </w:r>
      <w:r w:rsidR="003E63FD" w:rsidRPr="00C80198">
        <w:t>ками должностей;</w:t>
      </w:r>
    </w:p>
    <w:p w:rsidR="003E63FD" w:rsidRPr="00C80198" w:rsidRDefault="003E63FD" w:rsidP="00B7519F">
      <w:pPr>
        <w:ind w:firstLine="709"/>
        <w:jc w:val="both"/>
      </w:pPr>
      <w:r w:rsidRPr="00C80198">
        <w:t>—</w:t>
      </w:r>
      <w:r w:rsidR="00C80198">
        <w:t> </w:t>
      </w:r>
      <w:r w:rsidRPr="00C80198">
        <w:t>планированием и прогнозированием книгоиздания, видами планов, мет</w:t>
      </w:r>
      <w:r w:rsidRPr="00C80198">
        <w:t>о</w:t>
      </w:r>
      <w:r w:rsidRPr="00C80198">
        <w:t>дикой их составления;</w:t>
      </w:r>
    </w:p>
    <w:p w:rsidR="003E63FD" w:rsidRPr="00C80198" w:rsidRDefault="003E63FD" w:rsidP="00B7519F">
      <w:pPr>
        <w:ind w:firstLine="709"/>
        <w:jc w:val="both"/>
      </w:pPr>
      <w:r w:rsidRPr="00C80198">
        <w:t>—</w:t>
      </w:r>
      <w:r w:rsidR="00C80198">
        <w:t> </w:t>
      </w:r>
      <w:r w:rsidRPr="00C80198">
        <w:t>работой над рукописью в издательстве.</w:t>
      </w:r>
    </w:p>
    <w:p w:rsidR="003E63FD" w:rsidRPr="00C80198" w:rsidRDefault="003E63FD" w:rsidP="00B7519F">
      <w:pPr>
        <w:ind w:firstLine="709"/>
        <w:jc w:val="both"/>
      </w:pPr>
      <w:r w:rsidRPr="00C80198">
        <w:t>Практиканты принимают участие в:</w:t>
      </w:r>
    </w:p>
    <w:p w:rsidR="003E63FD" w:rsidRPr="00C80198" w:rsidRDefault="003E63FD" w:rsidP="00B7519F">
      <w:pPr>
        <w:ind w:firstLine="709"/>
        <w:jc w:val="both"/>
      </w:pPr>
      <w:r w:rsidRPr="00C80198">
        <w:t>—</w:t>
      </w:r>
      <w:r w:rsidR="00C80198">
        <w:t> </w:t>
      </w:r>
      <w:r w:rsidRPr="00C80198">
        <w:t>регистрации и утверждении издательского оригинала, соблюдении техн</w:t>
      </w:r>
      <w:r w:rsidRPr="00C80198">
        <w:t>о</w:t>
      </w:r>
      <w:r w:rsidRPr="00C80198">
        <w:t>логий всех процессов, связанных с изданием рукописи;</w:t>
      </w:r>
    </w:p>
    <w:p w:rsidR="003E63FD" w:rsidRPr="00C80198" w:rsidRDefault="003E63FD" w:rsidP="00B7519F">
      <w:pPr>
        <w:ind w:firstLine="709"/>
        <w:jc w:val="both"/>
      </w:pPr>
      <w:r w:rsidRPr="00C80198">
        <w:t>—</w:t>
      </w:r>
      <w:r w:rsidR="00C80198">
        <w:t> </w:t>
      </w:r>
      <w:r w:rsidRPr="00C80198">
        <w:t>корректуре рукописи и ее литературной обработке;</w:t>
      </w:r>
    </w:p>
    <w:p w:rsidR="003E63FD" w:rsidRPr="00C80198" w:rsidRDefault="003E63FD" w:rsidP="003E63FD">
      <w:pPr>
        <w:ind w:firstLine="709"/>
        <w:jc w:val="both"/>
      </w:pPr>
      <w:r w:rsidRPr="00C80198">
        <w:t>—</w:t>
      </w:r>
      <w:r w:rsidR="00C80198">
        <w:t> </w:t>
      </w:r>
      <w:r w:rsidRPr="00C80198">
        <w:t>разметке текста на полосе набора, определении шрифта и кегля, распол</w:t>
      </w:r>
      <w:r w:rsidRPr="00C80198">
        <w:t>о</w:t>
      </w:r>
      <w:r w:rsidRPr="00C80198">
        <w:t>жении таблиц и иллюстраций.</w:t>
      </w:r>
    </w:p>
    <w:p w:rsidR="003E63FD" w:rsidRPr="00C80198" w:rsidRDefault="003E63FD" w:rsidP="003E63FD">
      <w:pPr>
        <w:ind w:firstLine="709"/>
        <w:jc w:val="both"/>
      </w:pPr>
      <w:r w:rsidRPr="00C80198">
        <w:t>Общее знакомство с издательством включает следующие аспекты:</w:t>
      </w:r>
    </w:p>
    <w:p w:rsidR="003E63FD" w:rsidRPr="004B6A1C" w:rsidRDefault="003E63FD" w:rsidP="00C8019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pacing w:val="-6"/>
        </w:rPr>
      </w:pPr>
      <w:r w:rsidRPr="004B6A1C">
        <w:rPr>
          <w:spacing w:val="-6"/>
        </w:rPr>
        <w:t>историю, задачи, структуру, штат и основные показатели работы издательства;</w:t>
      </w:r>
    </w:p>
    <w:p w:rsidR="003E63FD" w:rsidRPr="00C80198" w:rsidRDefault="003E63FD" w:rsidP="00C8019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80198">
        <w:t>функции различных отделов издательства;</w:t>
      </w:r>
    </w:p>
    <w:p w:rsidR="003E63FD" w:rsidRPr="00C80198" w:rsidRDefault="003E63FD" w:rsidP="00C8019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80198">
        <w:t>основные направления деятельности (издательская, полиграфическая, кн</w:t>
      </w:r>
      <w:r w:rsidRPr="00C80198">
        <w:t>и</w:t>
      </w:r>
      <w:r w:rsidRPr="00C80198">
        <w:t>готорговля, реклама), работа в области маркетинга и менеджмента;</w:t>
      </w:r>
    </w:p>
    <w:p w:rsidR="003E63FD" w:rsidRPr="00C80198" w:rsidRDefault="003E63FD" w:rsidP="00C8019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80198">
        <w:t xml:space="preserve">участие в </w:t>
      </w:r>
      <w:proofErr w:type="spellStart"/>
      <w:r w:rsidRPr="00C80198">
        <w:t>межиздательских</w:t>
      </w:r>
      <w:proofErr w:type="spellEnd"/>
      <w:r w:rsidRPr="00C80198">
        <w:t xml:space="preserve"> и международных программах;</w:t>
      </w:r>
    </w:p>
    <w:p w:rsidR="003E63FD" w:rsidRPr="00C80198" w:rsidRDefault="003E63FD" w:rsidP="00C8019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80198">
        <w:t>сотрудничество с ведущими организациями и учебными заведениями ре</w:t>
      </w:r>
      <w:r w:rsidRPr="00C80198">
        <w:t>с</w:t>
      </w:r>
      <w:r w:rsidRPr="00C80198">
        <w:t>публики;</w:t>
      </w:r>
    </w:p>
    <w:p w:rsidR="003E63FD" w:rsidRPr="00C80198" w:rsidRDefault="003E63FD" w:rsidP="00C8019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80198">
        <w:t xml:space="preserve">участие в различных семинарах, научно-практических конференциях, школах, курсах по вопросам издания различных видов литературы и применения новых </w:t>
      </w:r>
      <w:r w:rsidR="00C80198" w:rsidRPr="00C80198">
        <w:t>технологий</w:t>
      </w:r>
      <w:r w:rsidRPr="00C80198">
        <w:t xml:space="preserve"> в </w:t>
      </w:r>
      <w:r w:rsidR="00C80198" w:rsidRPr="00C80198">
        <w:t>издательской</w:t>
      </w:r>
      <w:r w:rsidRPr="00C80198">
        <w:t xml:space="preserve"> деятельности;</w:t>
      </w:r>
    </w:p>
    <w:p w:rsidR="003E63FD" w:rsidRPr="00C80198" w:rsidRDefault="003E63FD" w:rsidP="00C8019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80198">
        <w:t>организацию и участие в различных выставках;</w:t>
      </w:r>
    </w:p>
    <w:p w:rsidR="003E63FD" w:rsidRPr="004B6A1C" w:rsidRDefault="003E63FD" w:rsidP="00C8019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pacing w:val="-6"/>
        </w:rPr>
      </w:pPr>
      <w:r w:rsidRPr="004B6A1C">
        <w:rPr>
          <w:spacing w:val="-6"/>
        </w:rPr>
        <w:t>изучение наград, дипломов, премий, полученных издательской организацией.</w:t>
      </w:r>
    </w:p>
    <w:p w:rsidR="003E63FD" w:rsidRPr="00C80198" w:rsidRDefault="003E63FD" w:rsidP="003E63FD">
      <w:pPr>
        <w:ind w:firstLine="709"/>
        <w:jc w:val="both"/>
      </w:pPr>
      <w:r w:rsidRPr="00C80198">
        <w:lastRenderedPageBreak/>
        <w:t>В период практики студенты знакомятся с тематической направленностью издаваемой литературы; типами и видами изданий; основными сериями, выпу</w:t>
      </w:r>
      <w:r w:rsidRPr="00C80198">
        <w:t>с</w:t>
      </w:r>
      <w:r w:rsidRPr="00C80198">
        <w:t xml:space="preserve">каемыми </w:t>
      </w:r>
      <w:r w:rsidR="00C80198" w:rsidRPr="00C80198">
        <w:t>издательством</w:t>
      </w:r>
      <w:r w:rsidRPr="00C80198">
        <w:t>, их характеристиками; выясняют, есть ли у издательства книги-лауреаты; знакомятся с работой художников и дизайнеров издательства.</w:t>
      </w:r>
    </w:p>
    <w:p w:rsidR="003E63FD" w:rsidRPr="00C80198" w:rsidRDefault="003E63FD" w:rsidP="00C80198">
      <w:pPr>
        <w:tabs>
          <w:tab w:val="left" w:pos="993"/>
        </w:tabs>
        <w:ind w:firstLine="709"/>
        <w:jc w:val="both"/>
      </w:pPr>
    </w:p>
    <w:p w:rsidR="003E63FD" w:rsidRPr="00C80198" w:rsidRDefault="003E63FD" w:rsidP="003E63FD">
      <w:pPr>
        <w:ind w:left="709"/>
        <w:jc w:val="center"/>
        <w:rPr>
          <w:b/>
        </w:rPr>
      </w:pPr>
      <w:r w:rsidRPr="00C80198">
        <w:rPr>
          <w:b/>
        </w:rPr>
        <w:t>ИНФОРМАЦИОННО-МЕТОДИЧЕСКАЯ ЧАСТЬ</w:t>
      </w:r>
    </w:p>
    <w:p w:rsidR="003E63FD" w:rsidRPr="00C80198" w:rsidRDefault="003E63FD" w:rsidP="003E63FD">
      <w:pPr>
        <w:ind w:left="709"/>
        <w:jc w:val="center"/>
        <w:rPr>
          <w:b/>
        </w:rPr>
      </w:pPr>
    </w:p>
    <w:p w:rsidR="00B70351" w:rsidRPr="00C80198" w:rsidRDefault="00B70351" w:rsidP="003E63FD">
      <w:pPr>
        <w:ind w:left="709"/>
        <w:jc w:val="center"/>
        <w:rPr>
          <w:b/>
        </w:rPr>
      </w:pPr>
      <w:r w:rsidRPr="00C80198">
        <w:rPr>
          <w:b/>
        </w:rPr>
        <w:t>Оформление отчета</w:t>
      </w:r>
    </w:p>
    <w:p w:rsidR="00B70351" w:rsidRPr="00C80198" w:rsidRDefault="00B70351" w:rsidP="003E63FD">
      <w:pPr>
        <w:ind w:left="709"/>
        <w:jc w:val="center"/>
        <w:rPr>
          <w:b/>
        </w:rPr>
      </w:pPr>
    </w:p>
    <w:p w:rsidR="003E63FD" w:rsidRPr="00C80198" w:rsidRDefault="003E63FD" w:rsidP="00C80198">
      <w:pPr>
        <w:ind w:firstLine="709"/>
        <w:jc w:val="both"/>
      </w:pPr>
      <w:r w:rsidRPr="00C80198">
        <w:t>Отчет по практике содержит фактический материал, собранный студентом, и</w:t>
      </w:r>
      <w:r w:rsidR="004B6A1C">
        <w:t> </w:t>
      </w:r>
      <w:r w:rsidRPr="00C80198">
        <w:t>является основной формой отражения знаний, получаемых им за время прохо</w:t>
      </w:r>
      <w:r w:rsidRPr="00C80198">
        <w:t>ж</w:t>
      </w:r>
      <w:r w:rsidRPr="00C80198">
        <w:t>дения практики.</w:t>
      </w:r>
      <w:r w:rsidR="00540547">
        <w:t xml:space="preserve"> </w:t>
      </w:r>
      <w:r w:rsidR="00540547" w:rsidRPr="00C80198">
        <w:t>Отчет должен содержать титульный лист, введение, основную часть, заключение (выводы по работе), список использованных источников, пр</w:t>
      </w:r>
      <w:r w:rsidR="00540547" w:rsidRPr="00C80198">
        <w:t>и</w:t>
      </w:r>
      <w:r w:rsidR="00540547" w:rsidRPr="00C80198">
        <w:t>ложения.</w:t>
      </w:r>
      <w:r w:rsidRPr="00C80198">
        <w:t xml:space="preserve"> Отчет должен содержать решение всех задач, записанных в индивид</w:t>
      </w:r>
      <w:r w:rsidRPr="00C80198">
        <w:t>у</w:t>
      </w:r>
      <w:r w:rsidRPr="00C80198">
        <w:t xml:space="preserve">альном задании на практику. Решение каждой задачи </w:t>
      </w:r>
      <w:r w:rsidR="00C80198" w:rsidRPr="00C80198">
        <w:t>должно</w:t>
      </w:r>
      <w:r w:rsidRPr="00C80198">
        <w:t xml:space="preserve"> быть </w:t>
      </w:r>
      <w:r w:rsidR="00C80198" w:rsidRPr="00C80198">
        <w:t>представлено</w:t>
      </w:r>
      <w:r w:rsidRPr="00C80198">
        <w:t xml:space="preserve"> в</w:t>
      </w:r>
      <w:r w:rsidR="00540547">
        <w:t> </w:t>
      </w:r>
      <w:r w:rsidRPr="00C80198">
        <w:t xml:space="preserve">виде отдельного раздела основной части документа. </w:t>
      </w:r>
      <w:r w:rsidR="00B70351" w:rsidRPr="00C80198">
        <w:t>Отчет должен быть офор</w:t>
      </w:r>
      <w:r w:rsidR="00B70351" w:rsidRPr="00C80198">
        <w:t>м</w:t>
      </w:r>
      <w:r w:rsidR="00B70351" w:rsidRPr="00C80198">
        <w:t xml:space="preserve">лен в виде пояснительной записки и иметь подписи разработчика, руководителей практики от </w:t>
      </w:r>
      <w:r w:rsidR="00D51BBF">
        <w:t>кафедры</w:t>
      </w:r>
      <w:r w:rsidR="00B70351" w:rsidRPr="00C80198">
        <w:t xml:space="preserve"> и от </w:t>
      </w:r>
      <w:r w:rsidR="00D51BBF">
        <w:t>организации</w:t>
      </w:r>
      <w:r w:rsidR="00B70351" w:rsidRPr="00C80198">
        <w:t xml:space="preserve">. Подпись руководителя от </w:t>
      </w:r>
      <w:r w:rsidR="00D51BBF">
        <w:t>организации</w:t>
      </w:r>
      <w:r w:rsidR="00B70351" w:rsidRPr="00C80198">
        <w:t xml:space="preserve"> должна быть заверена печатью </w:t>
      </w:r>
      <w:r w:rsidR="00D51BBF">
        <w:t>организации</w:t>
      </w:r>
      <w:r w:rsidR="00B70351" w:rsidRPr="00C80198">
        <w:t>.</w:t>
      </w:r>
    </w:p>
    <w:p w:rsidR="007809A9" w:rsidRPr="00C80198" w:rsidRDefault="007809A9" w:rsidP="007809A9">
      <w:pPr>
        <w:ind w:firstLine="709"/>
        <w:jc w:val="both"/>
      </w:pPr>
      <w:r w:rsidRPr="00C80198">
        <w:t xml:space="preserve">В </w:t>
      </w:r>
      <w:r>
        <w:t>основной части отчета, подготовленного</w:t>
      </w:r>
      <w:r w:rsidRPr="00C80198">
        <w:t xml:space="preserve"> студентов по итог</w:t>
      </w:r>
      <w:r>
        <w:t>а</w:t>
      </w:r>
      <w:r w:rsidRPr="00C80198">
        <w:t xml:space="preserve">м </w:t>
      </w:r>
      <w:r>
        <w:t>редакцио</w:t>
      </w:r>
      <w:r>
        <w:t>н</w:t>
      </w:r>
      <w:r>
        <w:t>но-издательской</w:t>
      </w:r>
      <w:r w:rsidRPr="00C80198">
        <w:t xml:space="preserve"> практики, необходимо отразить следующие аспекты:</w:t>
      </w:r>
    </w:p>
    <w:p w:rsidR="007809A9" w:rsidRPr="00C80198" w:rsidRDefault="007809A9" w:rsidP="007809A9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80198">
        <w:t>Анализ редакционной и производственной деятельности издательства за последние 3 года. Он включает следующие положения:</w:t>
      </w:r>
    </w:p>
    <w:p w:rsidR="007809A9" w:rsidRPr="00C80198" w:rsidRDefault="007809A9" w:rsidP="007809A9">
      <w:pPr>
        <w:pStyle w:val="a5"/>
        <w:tabs>
          <w:tab w:val="left" w:pos="993"/>
        </w:tabs>
        <w:ind w:left="0" w:firstLine="709"/>
        <w:jc w:val="both"/>
      </w:pPr>
      <w:r w:rsidRPr="00C80198">
        <w:t>— тематическая направленность издаваемой литературы;</w:t>
      </w:r>
    </w:p>
    <w:p w:rsidR="007809A9" w:rsidRPr="00C80198" w:rsidRDefault="007809A9" w:rsidP="007809A9">
      <w:pPr>
        <w:pStyle w:val="a5"/>
        <w:tabs>
          <w:tab w:val="left" w:pos="993"/>
        </w:tabs>
        <w:ind w:left="0" w:firstLine="709"/>
        <w:jc w:val="both"/>
      </w:pPr>
      <w:r w:rsidRPr="00C80198">
        <w:t>— типы и виды изданий;</w:t>
      </w:r>
    </w:p>
    <w:p w:rsidR="007809A9" w:rsidRPr="00C80198" w:rsidRDefault="007809A9" w:rsidP="007809A9">
      <w:pPr>
        <w:pStyle w:val="a5"/>
        <w:tabs>
          <w:tab w:val="left" w:pos="993"/>
        </w:tabs>
        <w:ind w:left="0" w:firstLine="709"/>
        <w:jc w:val="both"/>
      </w:pPr>
      <w:r w:rsidRPr="00C80198">
        <w:t>— основные серии, выпускаемые издательством, и их характеристиками;</w:t>
      </w:r>
    </w:p>
    <w:p w:rsidR="007809A9" w:rsidRPr="00C80198" w:rsidRDefault="007809A9" w:rsidP="007809A9">
      <w:pPr>
        <w:pStyle w:val="a5"/>
        <w:tabs>
          <w:tab w:val="left" w:pos="993"/>
        </w:tabs>
        <w:ind w:left="0" w:firstLine="709"/>
        <w:jc w:val="both"/>
      </w:pPr>
      <w:r w:rsidRPr="00C80198">
        <w:t>— книги на белорусском языке, книги-лауреаты;</w:t>
      </w:r>
    </w:p>
    <w:p w:rsidR="007809A9" w:rsidRPr="00C80198" w:rsidRDefault="007809A9" w:rsidP="007809A9">
      <w:pPr>
        <w:pStyle w:val="a5"/>
        <w:tabs>
          <w:tab w:val="left" w:pos="993"/>
        </w:tabs>
        <w:ind w:left="0" w:firstLine="709"/>
        <w:jc w:val="both"/>
      </w:pPr>
      <w:r w:rsidRPr="00C80198">
        <w:t>— издательский каталог, прайс-лист;</w:t>
      </w:r>
    </w:p>
    <w:p w:rsidR="007809A9" w:rsidRPr="00C80198" w:rsidRDefault="007809A9" w:rsidP="007809A9">
      <w:pPr>
        <w:pStyle w:val="a5"/>
        <w:tabs>
          <w:tab w:val="left" w:pos="993"/>
        </w:tabs>
        <w:ind w:left="0" w:firstLine="709"/>
        <w:jc w:val="both"/>
      </w:pPr>
      <w:r w:rsidRPr="00C80198">
        <w:t>— издательский портфель на период практики (договорной, редакционный, производственный).</w:t>
      </w:r>
    </w:p>
    <w:p w:rsidR="007809A9" w:rsidRPr="00C80198" w:rsidRDefault="007809A9" w:rsidP="007809A9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80198">
        <w:t>Статистика производственной и издательской деятельности. Экономич</w:t>
      </w:r>
      <w:r w:rsidRPr="00C80198">
        <w:t>е</w:t>
      </w:r>
      <w:r w:rsidRPr="00C80198">
        <w:t>ские результаты деятельности издательства за предыдущие 2 года и в первом ква</w:t>
      </w:r>
      <w:r w:rsidRPr="00C80198">
        <w:t>р</w:t>
      </w:r>
      <w:r w:rsidRPr="00C80198">
        <w:t>тале текущего года.</w:t>
      </w:r>
    </w:p>
    <w:p w:rsidR="007809A9" w:rsidRPr="00C80198" w:rsidRDefault="007809A9" w:rsidP="007809A9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80198">
        <w:t>Полиграфическая база издательства.</w:t>
      </w:r>
    </w:p>
    <w:p w:rsidR="007809A9" w:rsidRPr="00C80198" w:rsidRDefault="007809A9" w:rsidP="007809A9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80198">
        <w:t>Нормативная база издательства.</w:t>
      </w:r>
    </w:p>
    <w:p w:rsidR="007809A9" w:rsidRPr="00C80198" w:rsidRDefault="007809A9" w:rsidP="007809A9">
      <w:pPr>
        <w:pStyle w:val="a5"/>
        <w:tabs>
          <w:tab w:val="left" w:pos="993"/>
        </w:tabs>
        <w:ind w:left="0" w:firstLine="709"/>
        <w:jc w:val="both"/>
      </w:pPr>
      <w:r w:rsidRPr="00C80198">
        <w:t>Практическая часть может быть оформлена в качестве приложения к отчету: вычитка текста (корректорская работа); подготовленный оригинал-макет издания или рекламных материалов. Должна быть отражена работа студента в области ма</w:t>
      </w:r>
      <w:r w:rsidRPr="00C80198">
        <w:t>р</w:t>
      </w:r>
      <w:r w:rsidRPr="00C80198">
        <w:t>кетинга, если она проводилась.</w:t>
      </w:r>
    </w:p>
    <w:p w:rsidR="00B70351" w:rsidRPr="00C80198" w:rsidRDefault="00B70351" w:rsidP="00C80198">
      <w:pPr>
        <w:ind w:firstLine="709"/>
        <w:jc w:val="both"/>
      </w:pPr>
      <w:r w:rsidRPr="00C80198">
        <w:t xml:space="preserve">Титульный лист оформляется </w:t>
      </w:r>
      <w:r w:rsidR="003854E7">
        <w:t>в соответствии с приложением</w:t>
      </w:r>
      <w:r w:rsidRPr="00C80198">
        <w:t>. В работе и</w:t>
      </w:r>
      <w:r w:rsidRPr="00C80198">
        <w:t>с</w:t>
      </w:r>
      <w:r w:rsidRPr="00C80198">
        <w:t xml:space="preserve">пользуется сквозная нумерация страниц. Титульный лист и </w:t>
      </w:r>
      <w:r w:rsidR="00C80198" w:rsidRPr="00C80198">
        <w:t>содержание</w:t>
      </w:r>
      <w:r w:rsidRPr="00C80198">
        <w:t xml:space="preserve"> включаю</w:t>
      </w:r>
      <w:r w:rsidRPr="00C80198">
        <w:t>т</w:t>
      </w:r>
      <w:r w:rsidRPr="00C80198">
        <w:t>ся в общую нумерацию страниц, но номера страниц на них не проставляются. Страницы нумеруются арабскими цифрами, номер страницы располагается по</w:t>
      </w:r>
      <w:r w:rsidR="00C80198" w:rsidRPr="00C80198">
        <w:t>с</w:t>
      </w:r>
      <w:r w:rsidR="00C80198" w:rsidRPr="00C80198">
        <w:t>е</w:t>
      </w:r>
      <w:r w:rsidR="00C80198" w:rsidRPr="00C80198">
        <w:t>редине</w:t>
      </w:r>
      <w:r w:rsidRPr="00C80198">
        <w:t xml:space="preserve"> верхнего поля страницы без точки.</w:t>
      </w:r>
    </w:p>
    <w:p w:rsidR="00B70351" w:rsidRPr="00C80198" w:rsidRDefault="00B70351" w:rsidP="00C80198">
      <w:pPr>
        <w:ind w:firstLine="709"/>
        <w:jc w:val="both"/>
      </w:pPr>
      <w:r w:rsidRPr="00C80198">
        <w:lastRenderedPageBreak/>
        <w:t xml:space="preserve">Заголовки структурных элементов работы (содержание, введение, название разделов, заключение, список литературы, приложения) печатаются прописными буквами и </w:t>
      </w:r>
      <w:r w:rsidR="00C80198" w:rsidRPr="00C80198">
        <w:t>выделяются</w:t>
      </w:r>
      <w:r w:rsidRPr="00C80198">
        <w:t xml:space="preserve"> полужирным </w:t>
      </w:r>
      <w:r w:rsidR="00C80198" w:rsidRPr="00C80198">
        <w:t>начертанием</w:t>
      </w:r>
      <w:r w:rsidRPr="00C80198">
        <w:t>. Введение, разделы, заключение, список литературы, приложения начинаются с новой страницы.</w:t>
      </w:r>
    </w:p>
    <w:p w:rsidR="00B70351" w:rsidRPr="004B6A1C" w:rsidRDefault="00B70351" w:rsidP="00C80198">
      <w:pPr>
        <w:ind w:firstLine="709"/>
        <w:jc w:val="both"/>
      </w:pPr>
      <w:r w:rsidRPr="004B6A1C">
        <w:t>Параметры страницы:</w:t>
      </w:r>
    </w:p>
    <w:p w:rsidR="00B70351" w:rsidRPr="00C80198" w:rsidRDefault="00B70351" w:rsidP="00C80198">
      <w:pPr>
        <w:ind w:firstLine="709"/>
        <w:jc w:val="both"/>
      </w:pPr>
      <w:r w:rsidRPr="00C80198">
        <w:t>— формат А4;</w:t>
      </w:r>
    </w:p>
    <w:p w:rsidR="00B70351" w:rsidRPr="00C80198" w:rsidRDefault="00B70351" w:rsidP="00C80198">
      <w:pPr>
        <w:ind w:firstLine="709"/>
        <w:jc w:val="both"/>
      </w:pPr>
      <w:r w:rsidRPr="00C80198">
        <w:t>— поля: верхнее 25 мм, нижнее 25 мм, правое 15 мм, левое 30 мм;</w:t>
      </w:r>
    </w:p>
    <w:p w:rsidR="00B70351" w:rsidRPr="00C80198" w:rsidRDefault="00B70351" w:rsidP="00C80198">
      <w:pPr>
        <w:ind w:firstLine="709"/>
        <w:jc w:val="both"/>
        <w:rPr>
          <w:lang w:val="en-US"/>
        </w:rPr>
      </w:pPr>
      <w:r w:rsidRPr="00C80198">
        <w:rPr>
          <w:lang w:val="en-US"/>
        </w:rPr>
        <w:t xml:space="preserve">— </w:t>
      </w:r>
      <w:proofErr w:type="gramStart"/>
      <w:r w:rsidRPr="00C80198">
        <w:t>гарнитура</w:t>
      </w:r>
      <w:proofErr w:type="gramEnd"/>
      <w:r w:rsidRPr="00C80198">
        <w:rPr>
          <w:lang w:val="en-US"/>
        </w:rPr>
        <w:t xml:space="preserve"> «Times New Roman»;</w:t>
      </w:r>
    </w:p>
    <w:p w:rsidR="00B70351" w:rsidRPr="00705FA0" w:rsidRDefault="00B70351" w:rsidP="00C80198">
      <w:pPr>
        <w:ind w:firstLine="709"/>
        <w:jc w:val="both"/>
        <w:rPr>
          <w:lang w:val="en-US"/>
        </w:rPr>
      </w:pPr>
      <w:r w:rsidRPr="00C80198">
        <w:rPr>
          <w:lang w:val="en-US"/>
        </w:rPr>
        <w:t xml:space="preserve">— </w:t>
      </w:r>
      <w:proofErr w:type="gramStart"/>
      <w:r w:rsidRPr="00C80198">
        <w:t>кегль</w:t>
      </w:r>
      <w:proofErr w:type="gramEnd"/>
      <w:r w:rsidRPr="00C80198">
        <w:rPr>
          <w:lang w:val="en-US"/>
        </w:rPr>
        <w:t xml:space="preserve"> 14 </w:t>
      </w:r>
      <w:proofErr w:type="spellStart"/>
      <w:r w:rsidRPr="00C80198">
        <w:t>пт</w:t>
      </w:r>
      <w:proofErr w:type="spellEnd"/>
      <w:r w:rsidR="00C80198" w:rsidRPr="00705FA0">
        <w:rPr>
          <w:lang w:val="en-US"/>
        </w:rPr>
        <w:t>.;</w:t>
      </w:r>
    </w:p>
    <w:p w:rsidR="00B70351" w:rsidRPr="00C80198" w:rsidRDefault="00B70351" w:rsidP="00C80198">
      <w:pPr>
        <w:ind w:firstLine="709"/>
        <w:jc w:val="both"/>
      </w:pPr>
      <w:r w:rsidRPr="00C80198">
        <w:t>— межстрочный интервал 1,5 строки;</w:t>
      </w:r>
    </w:p>
    <w:p w:rsidR="00B70351" w:rsidRPr="00C80198" w:rsidRDefault="00B70351" w:rsidP="00C80198">
      <w:pPr>
        <w:ind w:firstLine="709"/>
        <w:jc w:val="both"/>
      </w:pPr>
      <w:r w:rsidRPr="00C80198">
        <w:t>— абзацный отступ 1,25 см.</w:t>
      </w:r>
    </w:p>
    <w:p w:rsidR="00B70351" w:rsidRPr="00C80198" w:rsidRDefault="00B70351" w:rsidP="00C80198">
      <w:pPr>
        <w:ind w:firstLine="709"/>
        <w:jc w:val="both"/>
      </w:pPr>
      <w:r w:rsidRPr="00C80198">
        <w:t xml:space="preserve">Готовый отчет по практике предъявляется руководителю практики от </w:t>
      </w:r>
      <w:r w:rsidR="00D51BBF">
        <w:t>орг</w:t>
      </w:r>
      <w:r w:rsidR="00D51BBF">
        <w:t>а</w:t>
      </w:r>
      <w:r w:rsidR="00D51BBF">
        <w:t>низации</w:t>
      </w:r>
      <w:r w:rsidRPr="00C80198">
        <w:t xml:space="preserve"> для проверки до окончания практики.</w:t>
      </w:r>
    </w:p>
    <w:p w:rsidR="00537EF6" w:rsidRPr="008F03A5" w:rsidRDefault="00537EF6" w:rsidP="00537EF6">
      <w:pPr>
        <w:ind w:firstLine="709"/>
        <w:jc w:val="both"/>
        <w:rPr>
          <w:spacing w:val="-4"/>
        </w:rPr>
      </w:pPr>
      <w:r w:rsidRPr="008F03A5">
        <w:rPr>
          <w:spacing w:val="-4"/>
        </w:rPr>
        <w:t>В течение первых двух недель после окончания практики в соответствии с гр</w:t>
      </w:r>
      <w:r w:rsidRPr="008F03A5">
        <w:rPr>
          <w:spacing w:val="-4"/>
        </w:rPr>
        <w:t>а</w:t>
      </w:r>
      <w:r w:rsidRPr="008F03A5">
        <w:rPr>
          <w:spacing w:val="-4"/>
        </w:rPr>
        <w:t>фиком образовательного процесса студент сдает дифференцированный зачет руков</w:t>
      </w:r>
      <w:r w:rsidRPr="008F03A5">
        <w:rPr>
          <w:spacing w:val="-4"/>
        </w:rPr>
        <w:t>о</w:t>
      </w:r>
      <w:r w:rsidRPr="008F03A5">
        <w:rPr>
          <w:spacing w:val="-4"/>
        </w:rPr>
        <w:t>дителю практики от кафедры. Если практика проходит после летней экзаменационной сессии, то дифференцированный зачет студент может сдавать руководителю практ</w:t>
      </w:r>
      <w:r w:rsidRPr="008F03A5">
        <w:rPr>
          <w:spacing w:val="-4"/>
        </w:rPr>
        <w:t>и</w:t>
      </w:r>
      <w:r w:rsidRPr="008F03A5">
        <w:rPr>
          <w:spacing w:val="-4"/>
        </w:rPr>
        <w:t>ки от кафедры в течение первых двух недель следующего учебного года.</w:t>
      </w:r>
    </w:p>
    <w:p w:rsidR="00537EF6" w:rsidRDefault="00537EF6" w:rsidP="00537EF6">
      <w:pPr>
        <w:ind w:firstLine="709"/>
        <w:jc w:val="both"/>
      </w:pPr>
      <w:r>
        <w:t>При проведении дифференцированного зачета студент представляет дневник практики, отчет о выполнении программы практики и письменный отзыв неп</w:t>
      </w:r>
      <w:r>
        <w:t>о</w:t>
      </w:r>
      <w:r>
        <w:t>средственного руководителя практики от организации о прохождении практики студентом. Студент, не выполнивший программу практики, получивший отриц</w:t>
      </w:r>
      <w:r>
        <w:t>а</w:t>
      </w:r>
      <w:r>
        <w:t>тельный отзыв руководителя практики от организации, неудовлетворительную о</w:t>
      </w:r>
      <w:r>
        <w:t>т</w:t>
      </w:r>
      <w:r>
        <w:t>метку при сдаче дифференцированного зачета руководителю практики от кафедры, повторно направляется на практику в свободное от обучения время.</w:t>
      </w:r>
    </w:p>
    <w:p w:rsidR="00537EF6" w:rsidRPr="00C80198" w:rsidRDefault="00537EF6" w:rsidP="00537EF6">
      <w:pPr>
        <w:ind w:firstLine="709"/>
        <w:jc w:val="both"/>
      </w:pPr>
      <w:r>
        <w:t>Отметка о практике учитывается при подведении итогов текущей аттестации студентов. Если дифференцированный зачет по практике проводится после изд</w:t>
      </w:r>
      <w:r>
        <w:t>а</w:t>
      </w:r>
      <w:r>
        <w:t>ния приказа о назначении студенту стипендии, то поставленная отметка относится к результатам следующей сессии.</w:t>
      </w:r>
    </w:p>
    <w:p w:rsidR="0045654A" w:rsidRPr="00C80198" w:rsidRDefault="0045654A" w:rsidP="00C80198">
      <w:pPr>
        <w:ind w:firstLine="709"/>
        <w:jc w:val="both"/>
      </w:pPr>
    </w:p>
    <w:p w:rsidR="0045654A" w:rsidRPr="00C80198" w:rsidRDefault="0045654A" w:rsidP="00C80198">
      <w:pPr>
        <w:ind w:firstLine="709"/>
        <w:jc w:val="center"/>
        <w:rPr>
          <w:b/>
        </w:rPr>
      </w:pPr>
      <w:r w:rsidRPr="00C80198">
        <w:rPr>
          <w:b/>
        </w:rPr>
        <w:t>Обязанности студента-практиканта</w:t>
      </w:r>
    </w:p>
    <w:p w:rsidR="0045654A" w:rsidRPr="00C80198" w:rsidRDefault="0045654A" w:rsidP="00C80198">
      <w:pPr>
        <w:ind w:firstLine="709"/>
        <w:jc w:val="both"/>
        <w:rPr>
          <w:b/>
        </w:rPr>
      </w:pPr>
    </w:p>
    <w:p w:rsidR="0045654A" w:rsidRPr="00C80198" w:rsidRDefault="0045654A" w:rsidP="00C80198">
      <w:pPr>
        <w:ind w:firstLine="709"/>
        <w:jc w:val="both"/>
      </w:pPr>
      <w:r w:rsidRPr="00C80198">
        <w:t>Студент в процессе прохождения практики обязан:</w:t>
      </w:r>
    </w:p>
    <w:p w:rsidR="0045654A" w:rsidRPr="00C80198" w:rsidRDefault="0045654A" w:rsidP="00C80198">
      <w:pPr>
        <w:ind w:firstLine="709"/>
        <w:jc w:val="both"/>
      </w:pPr>
      <w:r w:rsidRPr="00C80198">
        <w:t>—</w:t>
      </w:r>
      <w:r w:rsidR="00C80198">
        <w:t> </w:t>
      </w:r>
      <w:r w:rsidRPr="00C80198">
        <w:t>полностью выполнять задания, предусмотренные программой;</w:t>
      </w:r>
    </w:p>
    <w:p w:rsidR="0045654A" w:rsidRPr="00C80198" w:rsidRDefault="0045654A" w:rsidP="00C80198">
      <w:pPr>
        <w:ind w:firstLine="709"/>
        <w:jc w:val="both"/>
      </w:pPr>
      <w:r w:rsidRPr="00C80198">
        <w:t>—</w:t>
      </w:r>
      <w:r w:rsidR="00C80198">
        <w:t> </w:t>
      </w:r>
      <w:r w:rsidRPr="00C80198">
        <w:t xml:space="preserve">подчиняться действующим </w:t>
      </w:r>
      <w:r w:rsidR="00D51BBF">
        <w:t xml:space="preserve">в организации </w:t>
      </w:r>
      <w:r w:rsidRPr="00C80198">
        <w:t>правилам внутреннего</w:t>
      </w:r>
      <w:r w:rsidR="003854E7">
        <w:t xml:space="preserve"> трудов</w:t>
      </w:r>
      <w:r w:rsidR="003854E7">
        <w:t>о</w:t>
      </w:r>
      <w:r w:rsidR="003854E7">
        <w:t>го</w:t>
      </w:r>
      <w:r w:rsidRPr="00C80198">
        <w:t xml:space="preserve"> распорядка;</w:t>
      </w:r>
    </w:p>
    <w:p w:rsidR="0045654A" w:rsidRPr="004B6A1C" w:rsidRDefault="0045654A" w:rsidP="00C80198">
      <w:pPr>
        <w:ind w:firstLine="709"/>
        <w:jc w:val="both"/>
        <w:rPr>
          <w:spacing w:val="-6"/>
        </w:rPr>
      </w:pPr>
      <w:r w:rsidRPr="004B6A1C">
        <w:rPr>
          <w:spacing w:val="-6"/>
        </w:rPr>
        <w:t>—</w:t>
      </w:r>
      <w:r w:rsidR="00C80198" w:rsidRPr="004B6A1C">
        <w:rPr>
          <w:spacing w:val="-6"/>
        </w:rPr>
        <w:t> </w:t>
      </w:r>
      <w:r w:rsidRPr="004B6A1C">
        <w:rPr>
          <w:spacing w:val="-6"/>
        </w:rPr>
        <w:t>изучить и строго соблюдать правила охраны труда и техники безопасности;</w:t>
      </w:r>
    </w:p>
    <w:p w:rsidR="0045654A" w:rsidRPr="00C80198" w:rsidRDefault="0045654A" w:rsidP="00C80198">
      <w:pPr>
        <w:ind w:firstLine="709"/>
        <w:jc w:val="both"/>
      </w:pPr>
      <w:r w:rsidRPr="00C80198">
        <w:t>—</w:t>
      </w:r>
      <w:r w:rsidR="00C80198">
        <w:t> </w:t>
      </w:r>
      <w:r w:rsidRPr="00C80198">
        <w:t>нести ответственность за результаты работы;</w:t>
      </w:r>
    </w:p>
    <w:p w:rsidR="0045654A" w:rsidRPr="00C80198" w:rsidRDefault="0045654A" w:rsidP="00C80198">
      <w:pPr>
        <w:ind w:firstLine="709"/>
        <w:jc w:val="both"/>
      </w:pPr>
      <w:r w:rsidRPr="00C80198">
        <w:t>—</w:t>
      </w:r>
      <w:r w:rsidR="00C80198">
        <w:t> </w:t>
      </w:r>
      <w:r w:rsidRPr="00C80198">
        <w:t>ежедневно вести дневник, фиксирую в нем ход выполнения работы и м</w:t>
      </w:r>
      <w:r w:rsidRPr="00C80198">
        <w:t>а</w:t>
      </w:r>
      <w:r w:rsidRPr="00C80198">
        <w:t>териал, изученный в соответствии с программой практики, а также время, затр</w:t>
      </w:r>
      <w:r w:rsidRPr="00C80198">
        <w:t>а</w:t>
      </w:r>
      <w:r w:rsidRPr="00C80198">
        <w:t>ченное на выполнение работ; отражать результаты и делать выводы;</w:t>
      </w:r>
    </w:p>
    <w:p w:rsidR="0045654A" w:rsidRPr="00C80198" w:rsidRDefault="0045654A" w:rsidP="00C80198">
      <w:pPr>
        <w:ind w:firstLine="709"/>
        <w:jc w:val="both"/>
      </w:pPr>
      <w:r w:rsidRPr="00C80198">
        <w:t>—</w:t>
      </w:r>
      <w:r w:rsidR="00C80198">
        <w:t> </w:t>
      </w:r>
      <w:r w:rsidRPr="00C80198">
        <w:t>представить руководителям практики письменный отчет о выполнении з</w:t>
      </w:r>
      <w:r w:rsidRPr="00C80198">
        <w:t>а</w:t>
      </w:r>
      <w:r w:rsidR="003854E7">
        <w:t>даний и сдать отчет по практике.</w:t>
      </w:r>
    </w:p>
    <w:p w:rsidR="0045654A" w:rsidRDefault="0045654A" w:rsidP="0045654A">
      <w:pPr>
        <w:ind w:left="709"/>
        <w:jc w:val="both"/>
      </w:pPr>
    </w:p>
    <w:p w:rsidR="00E02044" w:rsidRDefault="00E02044" w:rsidP="0045654A">
      <w:pPr>
        <w:ind w:left="709"/>
        <w:jc w:val="both"/>
      </w:pPr>
    </w:p>
    <w:p w:rsidR="0045654A" w:rsidRPr="00C80198" w:rsidRDefault="0045654A" w:rsidP="00C80198">
      <w:pPr>
        <w:ind w:left="709"/>
        <w:jc w:val="center"/>
        <w:rPr>
          <w:b/>
        </w:rPr>
      </w:pPr>
      <w:r w:rsidRPr="00C80198">
        <w:rPr>
          <w:b/>
        </w:rPr>
        <w:lastRenderedPageBreak/>
        <w:t>Календарный график прохождения практики</w:t>
      </w:r>
    </w:p>
    <w:p w:rsidR="0045654A" w:rsidRPr="00C80198" w:rsidRDefault="0045654A" w:rsidP="0045654A">
      <w:pPr>
        <w:ind w:left="709"/>
        <w:jc w:val="both"/>
        <w:rPr>
          <w:b/>
        </w:rPr>
      </w:pPr>
    </w:p>
    <w:tbl>
      <w:tblPr>
        <w:tblStyle w:val="a6"/>
        <w:tblW w:w="0" w:type="auto"/>
        <w:tblInd w:w="709" w:type="dxa"/>
        <w:tblLook w:val="04A0"/>
      </w:tblPr>
      <w:tblGrid>
        <w:gridCol w:w="540"/>
        <w:gridCol w:w="6939"/>
        <w:gridCol w:w="2091"/>
      </w:tblGrid>
      <w:tr w:rsidR="0045654A" w:rsidRPr="00C80198" w:rsidTr="00A9726C">
        <w:trPr>
          <w:trHeight w:val="1018"/>
          <w:tblHeader/>
        </w:trPr>
        <w:tc>
          <w:tcPr>
            <w:tcW w:w="540" w:type="dxa"/>
          </w:tcPr>
          <w:p w:rsidR="0045654A" w:rsidRPr="00C80198" w:rsidRDefault="0045654A" w:rsidP="00C80198">
            <w:pPr>
              <w:jc w:val="center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№ п/п</w:t>
            </w:r>
          </w:p>
        </w:tc>
        <w:tc>
          <w:tcPr>
            <w:tcW w:w="6939" w:type="dxa"/>
          </w:tcPr>
          <w:p w:rsidR="0045654A" w:rsidRPr="00C80198" w:rsidRDefault="0045654A" w:rsidP="00C80198">
            <w:pPr>
              <w:jc w:val="center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График выполнения работы</w:t>
            </w:r>
          </w:p>
        </w:tc>
        <w:tc>
          <w:tcPr>
            <w:tcW w:w="2091" w:type="dxa"/>
          </w:tcPr>
          <w:p w:rsidR="0045654A" w:rsidRPr="00C80198" w:rsidRDefault="0045654A" w:rsidP="00C80198">
            <w:pPr>
              <w:jc w:val="center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Время выполн</w:t>
            </w:r>
            <w:r w:rsidRPr="00C80198">
              <w:rPr>
                <w:sz w:val="24"/>
                <w:szCs w:val="24"/>
              </w:rPr>
              <w:t>е</w:t>
            </w:r>
            <w:r w:rsidRPr="00C80198">
              <w:rPr>
                <w:sz w:val="24"/>
                <w:szCs w:val="24"/>
              </w:rPr>
              <w:t>ния работы (дней)</w:t>
            </w:r>
          </w:p>
        </w:tc>
      </w:tr>
      <w:tr w:rsidR="0045654A" w:rsidRPr="00C80198" w:rsidTr="00A9726C">
        <w:tc>
          <w:tcPr>
            <w:tcW w:w="540" w:type="dxa"/>
          </w:tcPr>
          <w:p w:rsidR="0045654A" w:rsidRPr="00C80198" w:rsidRDefault="0045654A" w:rsidP="00C80198">
            <w:pPr>
              <w:jc w:val="center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1.</w:t>
            </w:r>
          </w:p>
        </w:tc>
        <w:tc>
          <w:tcPr>
            <w:tcW w:w="6939" w:type="dxa"/>
          </w:tcPr>
          <w:p w:rsidR="0045654A" w:rsidRPr="00C80198" w:rsidRDefault="0045654A" w:rsidP="00A9726C">
            <w:pPr>
              <w:jc w:val="both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Приезд на предприятие. Инструктаж по</w:t>
            </w:r>
            <w:r w:rsidR="00451454">
              <w:rPr>
                <w:sz w:val="24"/>
                <w:szCs w:val="24"/>
              </w:rPr>
              <w:t xml:space="preserve"> охране труда.</w:t>
            </w:r>
            <w:r w:rsidR="007809A9">
              <w:rPr>
                <w:sz w:val="24"/>
                <w:szCs w:val="24"/>
              </w:rPr>
              <w:t xml:space="preserve"> Приказ о</w:t>
            </w:r>
            <w:r w:rsidR="00A9726C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="007809A9">
              <w:rPr>
                <w:sz w:val="24"/>
                <w:szCs w:val="24"/>
              </w:rPr>
              <w:t xml:space="preserve">зачислении студента на практику. </w:t>
            </w:r>
            <w:r w:rsidR="007809A9" w:rsidRPr="00C80198">
              <w:rPr>
                <w:sz w:val="24"/>
                <w:szCs w:val="24"/>
              </w:rPr>
              <w:t>Знакомство с деятельностью предприятия.</w:t>
            </w:r>
          </w:p>
        </w:tc>
        <w:tc>
          <w:tcPr>
            <w:tcW w:w="2091" w:type="dxa"/>
          </w:tcPr>
          <w:p w:rsidR="0045654A" w:rsidRPr="00C80198" w:rsidRDefault="0045654A" w:rsidP="00C80198">
            <w:pPr>
              <w:jc w:val="center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1</w:t>
            </w:r>
          </w:p>
        </w:tc>
      </w:tr>
      <w:tr w:rsidR="0045654A" w:rsidRPr="00C80198" w:rsidTr="00A9726C">
        <w:tc>
          <w:tcPr>
            <w:tcW w:w="540" w:type="dxa"/>
          </w:tcPr>
          <w:p w:rsidR="0045654A" w:rsidRPr="00C80198" w:rsidRDefault="007809A9" w:rsidP="00C8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39" w:type="dxa"/>
          </w:tcPr>
          <w:p w:rsidR="0045654A" w:rsidRPr="00C80198" w:rsidRDefault="0045654A" w:rsidP="0045654A">
            <w:pPr>
              <w:jc w:val="both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 xml:space="preserve">Сбор информации о сотрудничестве и связях предприятия. </w:t>
            </w:r>
          </w:p>
        </w:tc>
        <w:tc>
          <w:tcPr>
            <w:tcW w:w="2091" w:type="dxa"/>
          </w:tcPr>
          <w:p w:rsidR="0045654A" w:rsidRPr="00C80198" w:rsidRDefault="007809A9" w:rsidP="00C8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654A" w:rsidRPr="00C80198" w:rsidTr="00A9726C">
        <w:tc>
          <w:tcPr>
            <w:tcW w:w="540" w:type="dxa"/>
          </w:tcPr>
          <w:p w:rsidR="0045654A" w:rsidRPr="00C80198" w:rsidRDefault="007809A9" w:rsidP="00C8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39" w:type="dxa"/>
          </w:tcPr>
          <w:p w:rsidR="0045654A" w:rsidRPr="00C80198" w:rsidRDefault="0045654A" w:rsidP="0045654A">
            <w:pPr>
              <w:jc w:val="both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Оценка полиграфической базы предприятия</w:t>
            </w:r>
            <w:r w:rsidR="00C80198" w:rsidRPr="00C80198">
              <w:rPr>
                <w:sz w:val="24"/>
                <w:szCs w:val="24"/>
              </w:rPr>
              <w:t>.</w:t>
            </w:r>
            <w:r w:rsidR="00FF4460">
              <w:rPr>
                <w:sz w:val="24"/>
                <w:szCs w:val="24"/>
              </w:rPr>
              <w:t xml:space="preserve"> Изучение системы контроля качества продукции.</w:t>
            </w:r>
          </w:p>
        </w:tc>
        <w:tc>
          <w:tcPr>
            <w:tcW w:w="2091" w:type="dxa"/>
          </w:tcPr>
          <w:p w:rsidR="0045654A" w:rsidRPr="00C80198" w:rsidRDefault="004B6A1C" w:rsidP="00C8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654A" w:rsidRPr="00C80198" w:rsidTr="00A9726C">
        <w:tc>
          <w:tcPr>
            <w:tcW w:w="540" w:type="dxa"/>
          </w:tcPr>
          <w:p w:rsidR="0045654A" w:rsidRPr="00C80198" w:rsidRDefault="007809A9" w:rsidP="00C8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654A" w:rsidRPr="00C80198">
              <w:rPr>
                <w:sz w:val="24"/>
                <w:szCs w:val="24"/>
              </w:rPr>
              <w:t>.</w:t>
            </w:r>
          </w:p>
        </w:tc>
        <w:tc>
          <w:tcPr>
            <w:tcW w:w="6939" w:type="dxa"/>
          </w:tcPr>
          <w:p w:rsidR="0045654A" w:rsidRPr="00C80198" w:rsidRDefault="00C80198" w:rsidP="0045654A">
            <w:pPr>
              <w:jc w:val="both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Знакомство с нормативной базой издательства.</w:t>
            </w:r>
          </w:p>
        </w:tc>
        <w:tc>
          <w:tcPr>
            <w:tcW w:w="2091" w:type="dxa"/>
          </w:tcPr>
          <w:p w:rsidR="0045654A" w:rsidRPr="00C80198" w:rsidRDefault="004B6A1C" w:rsidP="00C8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654A" w:rsidRPr="00C80198" w:rsidTr="00A9726C">
        <w:tc>
          <w:tcPr>
            <w:tcW w:w="540" w:type="dxa"/>
          </w:tcPr>
          <w:p w:rsidR="0045654A" w:rsidRPr="00C80198" w:rsidRDefault="007809A9" w:rsidP="00C8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80198" w:rsidRPr="00C80198">
              <w:rPr>
                <w:sz w:val="24"/>
                <w:szCs w:val="24"/>
              </w:rPr>
              <w:t>.</w:t>
            </w:r>
          </w:p>
        </w:tc>
        <w:tc>
          <w:tcPr>
            <w:tcW w:w="6939" w:type="dxa"/>
          </w:tcPr>
          <w:p w:rsidR="0045654A" w:rsidRPr="00C80198" w:rsidRDefault="00C80198" w:rsidP="0045654A">
            <w:pPr>
              <w:jc w:val="both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Практическая часть (корректорская работа, разработка оригинал-макета или рекламных материалов, участие в маркетинговой деятельности предприятия).</w:t>
            </w:r>
          </w:p>
        </w:tc>
        <w:tc>
          <w:tcPr>
            <w:tcW w:w="2091" w:type="dxa"/>
          </w:tcPr>
          <w:p w:rsidR="0045654A" w:rsidRPr="004B6A1C" w:rsidRDefault="004B6A1C" w:rsidP="009C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272F">
              <w:rPr>
                <w:sz w:val="24"/>
                <w:szCs w:val="24"/>
              </w:rPr>
              <w:t>6</w:t>
            </w:r>
          </w:p>
        </w:tc>
      </w:tr>
      <w:tr w:rsidR="00A9726C" w:rsidRPr="00C80198" w:rsidTr="00A9726C">
        <w:tc>
          <w:tcPr>
            <w:tcW w:w="540" w:type="dxa"/>
          </w:tcPr>
          <w:p w:rsidR="00A9726C" w:rsidRDefault="00A9726C" w:rsidP="00C8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939" w:type="dxa"/>
          </w:tcPr>
          <w:p w:rsidR="00A9726C" w:rsidRPr="00C80198" w:rsidRDefault="00A9726C" w:rsidP="0045654A">
            <w:pPr>
              <w:jc w:val="both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Оформление отчета</w:t>
            </w:r>
          </w:p>
        </w:tc>
        <w:tc>
          <w:tcPr>
            <w:tcW w:w="2091" w:type="dxa"/>
          </w:tcPr>
          <w:p w:rsidR="00A9726C" w:rsidRDefault="00A9726C" w:rsidP="009C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 практики</w:t>
            </w:r>
          </w:p>
        </w:tc>
      </w:tr>
      <w:tr w:rsidR="0045654A" w:rsidRPr="00C80198" w:rsidTr="00A9726C">
        <w:tc>
          <w:tcPr>
            <w:tcW w:w="540" w:type="dxa"/>
          </w:tcPr>
          <w:p w:rsidR="0045654A" w:rsidRPr="00C80198" w:rsidRDefault="00A9726C" w:rsidP="00C8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0198" w:rsidRPr="00C80198">
              <w:rPr>
                <w:sz w:val="24"/>
                <w:szCs w:val="24"/>
              </w:rPr>
              <w:t>.</w:t>
            </w:r>
          </w:p>
        </w:tc>
        <w:tc>
          <w:tcPr>
            <w:tcW w:w="6939" w:type="dxa"/>
          </w:tcPr>
          <w:p w:rsidR="0045654A" w:rsidRPr="00C80198" w:rsidRDefault="00A9726C" w:rsidP="00A97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отчета и заключение руководителя организации</w:t>
            </w:r>
          </w:p>
        </w:tc>
        <w:tc>
          <w:tcPr>
            <w:tcW w:w="2091" w:type="dxa"/>
          </w:tcPr>
          <w:p w:rsidR="0045654A" w:rsidRPr="00C80198" w:rsidRDefault="009C272F" w:rsidP="00C8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726C" w:rsidRPr="00C80198" w:rsidTr="00A9726C">
        <w:tc>
          <w:tcPr>
            <w:tcW w:w="7479" w:type="dxa"/>
            <w:gridSpan w:val="2"/>
          </w:tcPr>
          <w:p w:rsidR="00A9726C" w:rsidRDefault="00A9726C" w:rsidP="00A97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091" w:type="dxa"/>
          </w:tcPr>
          <w:p w:rsidR="00A9726C" w:rsidRDefault="00A9726C" w:rsidP="00C8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C80198" w:rsidRDefault="00C80198" w:rsidP="0045654A">
      <w:pPr>
        <w:ind w:left="709"/>
        <w:jc w:val="both"/>
        <w:rPr>
          <w:b/>
        </w:rPr>
      </w:pPr>
    </w:p>
    <w:p w:rsidR="00C80198" w:rsidRDefault="00C8019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5654A" w:rsidRDefault="00C80198" w:rsidP="00C80198">
      <w:pPr>
        <w:ind w:left="709"/>
        <w:jc w:val="center"/>
      </w:pPr>
      <w:r>
        <w:rPr>
          <w:b/>
        </w:rPr>
        <w:lastRenderedPageBreak/>
        <w:t>СПИСОК РЕКОМЕНДУЕМОЙ ЛИТЕРАТУРЫ</w:t>
      </w:r>
      <w:r>
        <w:rPr>
          <w:b/>
        </w:rPr>
        <w:tab/>
      </w:r>
    </w:p>
    <w:p w:rsidR="00C80198" w:rsidRDefault="00C80198" w:rsidP="00C80198">
      <w:pPr>
        <w:ind w:left="709"/>
        <w:jc w:val="both"/>
      </w:pPr>
    </w:p>
    <w:p w:rsidR="00705FA0" w:rsidRDefault="00705FA0" w:rsidP="004B6A1C">
      <w:pPr>
        <w:tabs>
          <w:tab w:val="left" w:pos="1134"/>
        </w:tabs>
        <w:ind w:firstLine="709"/>
        <w:jc w:val="both"/>
      </w:pPr>
      <w:r>
        <w:t>1.</w:t>
      </w:r>
      <w:r>
        <w:tab/>
        <w:t>Голуб, И. Б. Литературное редактирование / И. Б. Голуб. — М., 2010.</w:t>
      </w:r>
    </w:p>
    <w:p w:rsidR="00705FA0" w:rsidRDefault="00705FA0" w:rsidP="004B6A1C">
      <w:pPr>
        <w:tabs>
          <w:tab w:val="left" w:pos="1134"/>
        </w:tabs>
        <w:ind w:firstLine="709"/>
        <w:jc w:val="both"/>
      </w:pPr>
      <w:r>
        <w:t>2.</w:t>
      </w:r>
      <w:r>
        <w:tab/>
        <w:t xml:space="preserve">Дэвис, Дж. Отбор и оценка рукописи / Дж. Дэвис; пер. с англ. М. </w:t>
      </w:r>
      <w:proofErr w:type="spellStart"/>
      <w:r>
        <w:t>Лапш</w:t>
      </w:r>
      <w:r>
        <w:t>и</w:t>
      </w:r>
      <w:r>
        <w:t>нова</w:t>
      </w:r>
      <w:proofErr w:type="spellEnd"/>
      <w:r>
        <w:t>. — М.: Университетская книга, 2008. — 232 с.</w:t>
      </w:r>
    </w:p>
    <w:p w:rsidR="00705FA0" w:rsidRDefault="00705FA0" w:rsidP="004B6A1C">
      <w:pPr>
        <w:tabs>
          <w:tab w:val="left" w:pos="1134"/>
        </w:tabs>
        <w:ind w:firstLine="709"/>
        <w:jc w:val="both"/>
      </w:pPr>
      <w:r>
        <w:t>3.</w:t>
      </w:r>
      <w:r>
        <w:tab/>
      </w:r>
      <w:proofErr w:type="spellStart"/>
      <w:r>
        <w:t>Ильяхов</w:t>
      </w:r>
      <w:proofErr w:type="spellEnd"/>
      <w:r>
        <w:t xml:space="preserve">, М. Пиши и сокращай. Как создавать сильный текст / М. </w:t>
      </w:r>
      <w:proofErr w:type="spellStart"/>
      <w:r>
        <w:t>Иль</w:t>
      </w:r>
      <w:r>
        <w:t>я</w:t>
      </w:r>
      <w:r>
        <w:t>хов</w:t>
      </w:r>
      <w:proofErr w:type="spellEnd"/>
      <w:r>
        <w:t xml:space="preserve">, Л. Сарычева. — М.: </w:t>
      </w:r>
      <w:proofErr w:type="spellStart"/>
      <w:r>
        <w:t>Альпина</w:t>
      </w:r>
      <w:proofErr w:type="spellEnd"/>
      <w:r>
        <w:t xml:space="preserve"> </w:t>
      </w:r>
      <w:proofErr w:type="spellStart"/>
      <w:r>
        <w:t>Паблишер</w:t>
      </w:r>
      <w:proofErr w:type="spellEnd"/>
      <w:r>
        <w:t>, 2018. — 440 с.</w:t>
      </w:r>
    </w:p>
    <w:p w:rsidR="00705FA0" w:rsidRDefault="00705FA0" w:rsidP="004B6A1C">
      <w:pPr>
        <w:tabs>
          <w:tab w:val="left" w:pos="1134"/>
        </w:tabs>
        <w:ind w:firstLine="709"/>
        <w:jc w:val="both"/>
      </w:pPr>
      <w:r>
        <w:t>4.</w:t>
      </w:r>
      <w:r>
        <w:tab/>
        <w:t>Колесников, Н. П. Стилистика и литературное редактирование / Н. П. К</w:t>
      </w:r>
      <w:r>
        <w:t>о</w:t>
      </w:r>
      <w:r>
        <w:t>лесников. — М.; Ростов н/Д, 2003.</w:t>
      </w:r>
    </w:p>
    <w:p w:rsidR="00705FA0" w:rsidRDefault="00705FA0" w:rsidP="004B6A1C">
      <w:pPr>
        <w:tabs>
          <w:tab w:val="left" w:pos="1134"/>
        </w:tabs>
        <w:ind w:firstLine="709"/>
        <w:jc w:val="both"/>
      </w:pPr>
      <w:r>
        <w:t>5.</w:t>
      </w:r>
      <w:r>
        <w:tab/>
      </w:r>
      <w:proofErr w:type="spellStart"/>
      <w:r>
        <w:t>Лащук</w:t>
      </w:r>
      <w:proofErr w:type="spellEnd"/>
      <w:r>
        <w:t xml:space="preserve">, О. </w:t>
      </w:r>
      <w:proofErr w:type="gramStart"/>
      <w:r>
        <w:t>Р</w:t>
      </w:r>
      <w:proofErr w:type="gramEnd"/>
      <w:r>
        <w:t>, Редактирование информац</w:t>
      </w:r>
      <w:r w:rsidR="004B6A1C">
        <w:t>ионных сообщений: учеб. пос</w:t>
      </w:r>
      <w:r w:rsidR="004B6A1C">
        <w:t>о</w:t>
      </w:r>
      <w:r w:rsidR="004B6A1C">
        <w:t>бие </w:t>
      </w:r>
      <w:r>
        <w:t xml:space="preserve">/ О. Р. </w:t>
      </w:r>
      <w:proofErr w:type="spellStart"/>
      <w:r>
        <w:t>Лащук</w:t>
      </w:r>
      <w:proofErr w:type="spellEnd"/>
      <w:r>
        <w:t>. — М., 2004.</w:t>
      </w:r>
    </w:p>
    <w:p w:rsidR="00705FA0" w:rsidRDefault="00705FA0" w:rsidP="004B6A1C">
      <w:pPr>
        <w:tabs>
          <w:tab w:val="left" w:pos="1134"/>
        </w:tabs>
        <w:ind w:firstLine="709"/>
        <w:jc w:val="both"/>
      </w:pPr>
      <w:r>
        <w:t>6.</w:t>
      </w:r>
      <w:r>
        <w:tab/>
      </w:r>
      <w:proofErr w:type="spellStart"/>
      <w:r>
        <w:t>Мильчин</w:t>
      </w:r>
      <w:proofErr w:type="spellEnd"/>
      <w:r>
        <w:t xml:space="preserve">, А. Э. Издательский словарь-справочник / А. Э. </w:t>
      </w:r>
      <w:proofErr w:type="spellStart"/>
      <w:r>
        <w:t>Мильчин</w:t>
      </w:r>
      <w:proofErr w:type="spellEnd"/>
      <w:r>
        <w:t>. — М., 2003.</w:t>
      </w:r>
    </w:p>
    <w:p w:rsidR="00705FA0" w:rsidRDefault="00705FA0" w:rsidP="004B6A1C">
      <w:pPr>
        <w:tabs>
          <w:tab w:val="left" w:pos="1134"/>
        </w:tabs>
        <w:ind w:firstLine="709"/>
        <w:jc w:val="both"/>
      </w:pPr>
      <w:r>
        <w:t>7.</w:t>
      </w:r>
      <w:r>
        <w:tab/>
      </w:r>
      <w:proofErr w:type="spellStart"/>
      <w:r>
        <w:t>Мильчин</w:t>
      </w:r>
      <w:proofErr w:type="spellEnd"/>
      <w:r>
        <w:t xml:space="preserve">, А. Э. Методика редактирования текста: учебник / А. Э. </w:t>
      </w:r>
      <w:proofErr w:type="spellStart"/>
      <w:r>
        <w:t>Мил</w:t>
      </w:r>
      <w:r>
        <w:t>ь</w:t>
      </w:r>
      <w:r>
        <w:t>чин</w:t>
      </w:r>
      <w:proofErr w:type="spellEnd"/>
      <w:r>
        <w:t>. — М., 2005.</w:t>
      </w:r>
    </w:p>
    <w:p w:rsidR="00705FA0" w:rsidRDefault="00705FA0" w:rsidP="004B6A1C">
      <w:pPr>
        <w:tabs>
          <w:tab w:val="left" w:pos="1134"/>
        </w:tabs>
        <w:ind w:firstLine="709"/>
        <w:jc w:val="both"/>
      </w:pPr>
      <w:r>
        <w:t>8.</w:t>
      </w:r>
      <w:r>
        <w:tab/>
      </w:r>
      <w:proofErr w:type="spellStart"/>
      <w:r>
        <w:t>Мильчин</w:t>
      </w:r>
      <w:proofErr w:type="spellEnd"/>
      <w:r>
        <w:t xml:space="preserve">, А. Э. Справочник издателя и автора / А. Э. </w:t>
      </w:r>
      <w:proofErr w:type="spellStart"/>
      <w:r>
        <w:t>Мильчин</w:t>
      </w:r>
      <w:proofErr w:type="spellEnd"/>
      <w:r>
        <w:t>, Л.</w:t>
      </w:r>
      <w:r w:rsidR="009D393F">
        <w:rPr>
          <w:lang w:val="en-US"/>
        </w:rPr>
        <w:t> </w:t>
      </w:r>
      <w:r>
        <w:t>К.</w:t>
      </w:r>
      <w:r w:rsidR="009D393F">
        <w:rPr>
          <w:lang w:val="en-US"/>
        </w:rPr>
        <w:t> </w:t>
      </w:r>
      <w:r>
        <w:t xml:space="preserve">Чельцова. — 2-е изд., </w:t>
      </w:r>
      <w:proofErr w:type="spellStart"/>
      <w:r>
        <w:t>испр</w:t>
      </w:r>
      <w:proofErr w:type="spellEnd"/>
      <w:r>
        <w:t xml:space="preserve">. и доп. — М.: ОЛАМА-Пресс, 2003. — 800 </w:t>
      </w:r>
      <w:proofErr w:type="gramStart"/>
      <w:r>
        <w:t>с</w:t>
      </w:r>
      <w:proofErr w:type="gramEnd"/>
      <w:r>
        <w:t>.</w:t>
      </w:r>
    </w:p>
    <w:p w:rsidR="00705FA0" w:rsidRDefault="00705FA0" w:rsidP="004B6A1C">
      <w:pPr>
        <w:tabs>
          <w:tab w:val="left" w:pos="1134"/>
        </w:tabs>
        <w:ind w:firstLine="709"/>
        <w:jc w:val="both"/>
      </w:pPr>
      <w:r>
        <w:t>9.</w:t>
      </w:r>
      <w:r>
        <w:tab/>
      </w:r>
      <w:proofErr w:type="spellStart"/>
      <w:r>
        <w:t>Мильчин</w:t>
      </w:r>
      <w:proofErr w:type="spellEnd"/>
      <w:r>
        <w:t xml:space="preserve">, А. Э. Человек книги. Записки главного редактора / А. Э. </w:t>
      </w:r>
      <w:proofErr w:type="spellStart"/>
      <w:r>
        <w:t>Мил</w:t>
      </w:r>
      <w:r>
        <w:t>ь</w:t>
      </w:r>
      <w:r>
        <w:t>чин</w:t>
      </w:r>
      <w:proofErr w:type="spellEnd"/>
      <w:r>
        <w:t>. — М.: Новое литературное обозрение, 2014.</w:t>
      </w:r>
    </w:p>
    <w:p w:rsidR="00705FA0" w:rsidRDefault="00705FA0" w:rsidP="004B6A1C">
      <w:pPr>
        <w:tabs>
          <w:tab w:val="left" w:pos="1134"/>
        </w:tabs>
        <w:ind w:firstLine="709"/>
        <w:jc w:val="both"/>
      </w:pPr>
      <w:r>
        <w:t>10.</w:t>
      </w:r>
      <w:r>
        <w:tab/>
      </w:r>
      <w:proofErr w:type="spellStart"/>
      <w:r>
        <w:t>Мориш</w:t>
      </w:r>
      <w:proofErr w:type="spellEnd"/>
      <w:r>
        <w:t xml:space="preserve">, Дж. Издание журнала. От идеи до воплощения / Дж. </w:t>
      </w:r>
      <w:proofErr w:type="spellStart"/>
      <w:r>
        <w:t>Мориш</w:t>
      </w:r>
      <w:proofErr w:type="spellEnd"/>
      <w:r>
        <w:t xml:space="preserve">; пер. с </w:t>
      </w:r>
      <w:proofErr w:type="spellStart"/>
      <w:r>
        <w:t>анг</w:t>
      </w:r>
      <w:proofErr w:type="spellEnd"/>
      <w:r>
        <w:t xml:space="preserve">. Д. Ковалева, Е. </w:t>
      </w:r>
      <w:proofErr w:type="spellStart"/>
      <w:r>
        <w:t>Фотьянова</w:t>
      </w:r>
      <w:proofErr w:type="spellEnd"/>
      <w:r>
        <w:t>. — М.: Университетская книга, 2008. — 304 с.</w:t>
      </w:r>
    </w:p>
    <w:p w:rsidR="00705FA0" w:rsidRDefault="00705FA0" w:rsidP="004B6A1C">
      <w:pPr>
        <w:tabs>
          <w:tab w:val="left" w:pos="1134"/>
        </w:tabs>
        <w:ind w:firstLine="709"/>
        <w:jc w:val="both"/>
      </w:pPr>
      <w:r>
        <w:t>11.</w:t>
      </w:r>
      <w:r>
        <w:tab/>
      </w:r>
      <w:proofErr w:type="spellStart"/>
      <w:r>
        <w:t>Накорякова</w:t>
      </w:r>
      <w:proofErr w:type="spellEnd"/>
      <w:r>
        <w:t xml:space="preserve">, К. М. Литературное редактирование: общая методическая работа над текстом: практикум / К. М. </w:t>
      </w:r>
      <w:proofErr w:type="spellStart"/>
      <w:r>
        <w:t>Накорякова</w:t>
      </w:r>
      <w:proofErr w:type="spellEnd"/>
      <w:r>
        <w:t>. — М., 2002.</w:t>
      </w:r>
    </w:p>
    <w:p w:rsidR="00705FA0" w:rsidRDefault="00705FA0" w:rsidP="004B6A1C">
      <w:pPr>
        <w:tabs>
          <w:tab w:val="left" w:pos="1134"/>
        </w:tabs>
        <w:ind w:firstLine="709"/>
        <w:jc w:val="both"/>
      </w:pPr>
      <w:r>
        <w:t>12.</w:t>
      </w:r>
      <w:r>
        <w:tab/>
        <w:t>Настольная книга издателя: справочное пособие для редактора, технич</w:t>
      </w:r>
      <w:r>
        <w:t>е</w:t>
      </w:r>
      <w:r>
        <w:t xml:space="preserve">ского редактора, верстальщика и художника / сост. Е. В, Малышкин, А. Э. </w:t>
      </w:r>
      <w:proofErr w:type="spellStart"/>
      <w:r>
        <w:t>Мил</w:t>
      </w:r>
      <w:r>
        <w:t>ь</w:t>
      </w:r>
      <w:r>
        <w:t>чик</w:t>
      </w:r>
      <w:proofErr w:type="spellEnd"/>
      <w:r>
        <w:t xml:space="preserve">, А. А. Павлов, А. Е. </w:t>
      </w:r>
      <w:proofErr w:type="spellStart"/>
      <w:r>
        <w:t>Щадрин</w:t>
      </w:r>
      <w:proofErr w:type="spellEnd"/>
      <w:r>
        <w:t>, — М., 2004.</w:t>
      </w:r>
    </w:p>
    <w:p w:rsidR="00705FA0" w:rsidRDefault="00705FA0" w:rsidP="004B6A1C">
      <w:pPr>
        <w:tabs>
          <w:tab w:val="left" w:pos="1134"/>
        </w:tabs>
        <w:ind w:firstLine="709"/>
        <w:jc w:val="both"/>
      </w:pPr>
      <w:r>
        <w:t>13.</w:t>
      </w:r>
      <w:r>
        <w:tab/>
        <w:t xml:space="preserve">Основные стандарты для современного книгоиздательского дела / Рос. кн. палата; сост.: А. А. </w:t>
      </w:r>
      <w:proofErr w:type="spellStart"/>
      <w:r>
        <w:t>Джиго</w:t>
      </w:r>
      <w:proofErr w:type="spellEnd"/>
      <w:r>
        <w:t xml:space="preserve">, С. Ю. Калинин, Г. П. </w:t>
      </w:r>
      <w:proofErr w:type="spellStart"/>
      <w:r>
        <w:t>Клинина</w:t>
      </w:r>
      <w:proofErr w:type="spellEnd"/>
      <w:r>
        <w:t xml:space="preserve">, К. М. Сухорукова. — М.: Бук </w:t>
      </w:r>
      <w:proofErr w:type="spellStart"/>
      <w:r>
        <w:t>Чембэр</w:t>
      </w:r>
      <w:proofErr w:type="spellEnd"/>
      <w:r>
        <w:t xml:space="preserve"> Интернэшнл, 2008. — 700 с.</w:t>
      </w:r>
    </w:p>
    <w:p w:rsidR="00705FA0" w:rsidRDefault="00705FA0" w:rsidP="004B6A1C">
      <w:pPr>
        <w:tabs>
          <w:tab w:val="left" w:pos="1134"/>
        </w:tabs>
        <w:ind w:firstLine="709"/>
        <w:jc w:val="both"/>
      </w:pPr>
      <w:r>
        <w:t>14.</w:t>
      </w:r>
      <w:r>
        <w:tab/>
      </w:r>
      <w:proofErr w:type="spellStart"/>
      <w:r>
        <w:t>Пикок</w:t>
      </w:r>
      <w:proofErr w:type="spellEnd"/>
      <w:r>
        <w:t xml:space="preserve">, Д. Основы издательского дела: курс лекций / Д. </w:t>
      </w:r>
      <w:proofErr w:type="spellStart"/>
      <w:r>
        <w:t>Пикок</w:t>
      </w:r>
      <w:proofErr w:type="spellEnd"/>
      <w:r>
        <w:t>. — М.: Н</w:t>
      </w:r>
      <w:r>
        <w:t>а</w:t>
      </w:r>
      <w:r>
        <w:t>циональный Открытый Университет «ИНТУИТ», 2016. — 473 с.</w:t>
      </w:r>
    </w:p>
    <w:p w:rsidR="00705FA0" w:rsidRDefault="00705FA0" w:rsidP="004B6A1C">
      <w:pPr>
        <w:tabs>
          <w:tab w:val="left" w:pos="1134"/>
        </w:tabs>
        <w:ind w:firstLine="709"/>
        <w:jc w:val="both"/>
      </w:pPr>
      <w:r>
        <w:t>15.</w:t>
      </w:r>
      <w:r>
        <w:tab/>
        <w:t>Розенталь, Д. Э. Секреты стилистики / Д. Э. Розенталь, И. Б. Голуб. — М., 2002.</w:t>
      </w:r>
    </w:p>
    <w:p w:rsidR="00705FA0" w:rsidRDefault="00705FA0" w:rsidP="004B6A1C">
      <w:pPr>
        <w:tabs>
          <w:tab w:val="left" w:pos="1134"/>
        </w:tabs>
        <w:ind w:firstLine="709"/>
        <w:jc w:val="both"/>
      </w:pPr>
      <w:r>
        <w:t>16.</w:t>
      </w:r>
      <w:r>
        <w:tab/>
        <w:t>Терехов, В. С. Литературное редактирование / В. С. Терехова. — Лени</w:t>
      </w:r>
      <w:r>
        <w:t>н</w:t>
      </w:r>
      <w:r>
        <w:t>град, 1975.</w:t>
      </w:r>
    </w:p>
    <w:p w:rsidR="00705FA0" w:rsidRDefault="00705FA0" w:rsidP="004B6A1C">
      <w:pPr>
        <w:tabs>
          <w:tab w:val="left" w:pos="1134"/>
        </w:tabs>
        <w:ind w:firstLine="709"/>
        <w:jc w:val="both"/>
      </w:pPr>
      <w:r>
        <w:t>17.</w:t>
      </w:r>
      <w:r>
        <w:tab/>
      </w:r>
      <w:proofErr w:type="spellStart"/>
      <w:r>
        <w:t>Феличи</w:t>
      </w:r>
      <w:proofErr w:type="spellEnd"/>
      <w:r>
        <w:t xml:space="preserve">, Дж. Типографика: шрифт, верстка, дизайн / Дж. </w:t>
      </w:r>
      <w:proofErr w:type="spellStart"/>
      <w:r>
        <w:t>Феличи</w:t>
      </w:r>
      <w:proofErr w:type="spellEnd"/>
      <w:r>
        <w:t>; пер. с</w:t>
      </w:r>
      <w:r w:rsidR="009D393F">
        <w:rPr>
          <w:lang w:val="en-US"/>
        </w:rPr>
        <w:t> </w:t>
      </w:r>
      <w:r>
        <w:t xml:space="preserve">англ. и </w:t>
      </w:r>
      <w:proofErr w:type="spellStart"/>
      <w:r>
        <w:t>коммент</w:t>
      </w:r>
      <w:proofErr w:type="spellEnd"/>
      <w:r>
        <w:t xml:space="preserve">. С. И. Пономаренко. — 2-е изд. — СПб.: </w:t>
      </w:r>
      <w:proofErr w:type="spellStart"/>
      <w:r>
        <w:t>БХВ-Петербург</w:t>
      </w:r>
      <w:proofErr w:type="spellEnd"/>
      <w:r>
        <w:t>, 2018.</w:t>
      </w:r>
      <w:r w:rsidR="009D393F">
        <w:rPr>
          <w:lang w:val="en-US"/>
        </w:rPr>
        <w:t> </w:t>
      </w:r>
      <w:r>
        <w:t xml:space="preserve">— 496 </w:t>
      </w:r>
      <w:proofErr w:type="gramStart"/>
      <w:r>
        <w:t>с</w:t>
      </w:r>
      <w:proofErr w:type="gramEnd"/>
      <w:r>
        <w:t>.</w:t>
      </w:r>
    </w:p>
    <w:p w:rsidR="00705FA0" w:rsidRDefault="00705FA0" w:rsidP="004B6A1C">
      <w:pPr>
        <w:tabs>
          <w:tab w:val="left" w:pos="1134"/>
        </w:tabs>
        <w:ind w:firstLine="709"/>
        <w:jc w:val="both"/>
      </w:pPr>
      <w:r>
        <w:t>18.</w:t>
      </w:r>
      <w:r>
        <w:tab/>
        <w:t>Цапф, Г. Философия дизайна Германа Цапфа / Г. Цапф; пер. с англ. И.</w:t>
      </w:r>
      <w:r w:rsidR="009D393F">
        <w:rPr>
          <w:lang w:val="en-US"/>
        </w:rPr>
        <w:t> </w:t>
      </w:r>
      <w:proofErr w:type="spellStart"/>
      <w:r>
        <w:t>Форонов</w:t>
      </w:r>
      <w:proofErr w:type="spellEnd"/>
      <w:r>
        <w:t>. — М.: Студия А. Лебедева, 2014. — 260 с.</w:t>
      </w:r>
    </w:p>
    <w:p w:rsidR="00451454" w:rsidRDefault="00705FA0" w:rsidP="004B6A1C">
      <w:pPr>
        <w:tabs>
          <w:tab w:val="left" w:pos="1134"/>
        </w:tabs>
        <w:ind w:firstLine="709"/>
        <w:jc w:val="both"/>
      </w:pPr>
      <w:r>
        <w:t>19.</w:t>
      </w:r>
      <w:r>
        <w:tab/>
        <w:t>Энциклопедия книжного дела / авт. кол</w:t>
      </w:r>
      <w:proofErr w:type="gramStart"/>
      <w:r>
        <w:t xml:space="preserve">.: </w:t>
      </w:r>
      <w:proofErr w:type="gramEnd"/>
      <w:r>
        <w:t xml:space="preserve">Ю. Ф. </w:t>
      </w:r>
      <w:proofErr w:type="spellStart"/>
      <w:r>
        <w:t>Майсурадзе</w:t>
      </w:r>
      <w:proofErr w:type="spellEnd"/>
      <w:r>
        <w:t xml:space="preserve"> [и др.]. — 2</w:t>
      </w:r>
      <w:r w:rsidR="009D393F" w:rsidRPr="009D393F">
        <w:noBreakHyphen/>
      </w:r>
      <w:r>
        <w:t>е</w:t>
      </w:r>
      <w:r w:rsidR="009D393F">
        <w:rPr>
          <w:lang w:val="en-US"/>
        </w:rPr>
        <w:t> </w:t>
      </w:r>
      <w:r>
        <w:t xml:space="preserve">изд., </w:t>
      </w:r>
      <w:proofErr w:type="spellStart"/>
      <w:r>
        <w:t>перераб</w:t>
      </w:r>
      <w:proofErr w:type="spellEnd"/>
      <w:r>
        <w:t>. и доп., справ. — М.: Юрист, 2004. — 634 с.: табл., ил., схем.</w:t>
      </w:r>
    </w:p>
    <w:p w:rsidR="003667C5" w:rsidRDefault="00451454" w:rsidP="004B6A1C">
      <w:pPr>
        <w:tabs>
          <w:tab w:val="left" w:pos="1134"/>
        </w:tabs>
        <w:ind w:firstLine="709"/>
        <w:jc w:val="both"/>
      </w:pPr>
      <w:r>
        <w:t xml:space="preserve">20. </w:t>
      </w:r>
      <w:proofErr w:type="spellStart"/>
      <w:r w:rsidR="00705FA0">
        <w:t>Эриашвили</w:t>
      </w:r>
      <w:proofErr w:type="spellEnd"/>
      <w:r w:rsidR="00705FA0">
        <w:t xml:space="preserve"> Н.Д. Книгоиздание. Менеджмен</w:t>
      </w:r>
      <w:r>
        <w:t xml:space="preserve">т. Маркетинг / Н. Д. </w:t>
      </w:r>
      <w:proofErr w:type="spellStart"/>
      <w:r>
        <w:t>Эри</w:t>
      </w:r>
      <w:r>
        <w:t>а</w:t>
      </w:r>
      <w:r>
        <w:t>швили</w:t>
      </w:r>
      <w:proofErr w:type="spellEnd"/>
      <w:r>
        <w:t>.  </w:t>
      </w:r>
      <w:r w:rsidR="00705FA0">
        <w:t>— 5-е изд. — М.: ЮНИТИ-ДАНА, 2013.</w:t>
      </w:r>
      <w:r w:rsidR="003667C5">
        <w:br w:type="page"/>
      </w:r>
    </w:p>
    <w:p w:rsidR="003667C5" w:rsidRDefault="003667C5" w:rsidP="004B6A1C">
      <w:pPr>
        <w:jc w:val="both"/>
        <w:rPr>
          <w:b/>
        </w:rPr>
        <w:sectPr w:rsidR="003667C5" w:rsidSect="00BB11AF">
          <w:headerReference w:type="default" r:id="rId8"/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3854E7" w:rsidRDefault="003854E7" w:rsidP="003854E7">
      <w:pPr>
        <w:jc w:val="right"/>
      </w:pPr>
      <w:r>
        <w:lastRenderedPageBreak/>
        <w:t>ПРИЛОЖЕНИЕ</w:t>
      </w:r>
    </w:p>
    <w:p w:rsidR="003854E7" w:rsidRPr="003854E7" w:rsidRDefault="003854E7" w:rsidP="003854E7">
      <w:pPr>
        <w:jc w:val="right"/>
      </w:pPr>
    </w:p>
    <w:p w:rsidR="003667C5" w:rsidRDefault="003667C5" w:rsidP="003667C5">
      <w:pPr>
        <w:jc w:val="center"/>
        <w:rPr>
          <w:b/>
        </w:rPr>
      </w:pPr>
      <w:r>
        <w:rPr>
          <w:b/>
        </w:rPr>
        <w:t>ПРИМЕР ОФОРМЛЕНИЯ ТИТУЛЬНОГО ЛИСТА</w:t>
      </w:r>
    </w:p>
    <w:p w:rsidR="003667C5" w:rsidRDefault="003667C5" w:rsidP="003667C5">
      <w:pPr>
        <w:jc w:val="center"/>
      </w:pPr>
    </w:p>
    <w:p w:rsidR="003667C5" w:rsidRDefault="003667C5" w:rsidP="003667C5">
      <w:pPr>
        <w:ind w:firstLine="5103"/>
        <w:jc w:val="both"/>
      </w:pPr>
      <w:r>
        <w:t>Утверждаю</w:t>
      </w:r>
    </w:p>
    <w:p w:rsidR="003667C5" w:rsidRDefault="003667C5" w:rsidP="003667C5">
      <w:pPr>
        <w:ind w:firstLine="5103"/>
        <w:jc w:val="both"/>
      </w:pPr>
      <w:r>
        <w:t xml:space="preserve">Руководитель </w:t>
      </w:r>
      <w:r w:rsidR="00D51BBF">
        <w:t>организации</w:t>
      </w:r>
    </w:p>
    <w:p w:rsidR="003667C5" w:rsidRDefault="003667C5" w:rsidP="003B7CF3">
      <w:pPr>
        <w:ind w:firstLine="5103"/>
        <w:jc w:val="both"/>
      </w:pPr>
      <w:r>
        <w:t>_________________________</w:t>
      </w:r>
    </w:p>
    <w:p w:rsidR="003667C5" w:rsidRDefault="003667C5" w:rsidP="003B7CF3">
      <w:pPr>
        <w:ind w:firstLine="6663"/>
        <w:jc w:val="both"/>
        <w:rPr>
          <w:sz w:val="16"/>
          <w:szCs w:val="16"/>
        </w:rPr>
      </w:pPr>
      <w:r>
        <w:rPr>
          <w:sz w:val="16"/>
          <w:szCs w:val="16"/>
        </w:rPr>
        <w:t>(Ф. И. О.)</w:t>
      </w:r>
    </w:p>
    <w:p w:rsidR="003667C5" w:rsidRDefault="003667C5" w:rsidP="003B7CF3">
      <w:pPr>
        <w:ind w:firstLine="5103"/>
        <w:jc w:val="both"/>
        <w:rPr>
          <w:szCs w:val="28"/>
        </w:rPr>
      </w:pPr>
      <w:r>
        <w:rPr>
          <w:szCs w:val="28"/>
        </w:rPr>
        <w:t>_________________________</w:t>
      </w:r>
    </w:p>
    <w:p w:rsidR="003667C5" w:rsidRDefault="003667C5" w:rsidP="003B7CF3">
      <w:pPr>
        <w:ind w:firstLine="595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(подпись, печать </w:t>
      </w:r>
      <w:r w:rsidR="00D51BBF">
        <w:rPr>
          <w:sz w:val="16"/>
          <w:szCs w:val="16"/>
        </w:rPr>
        <w:t>организации</w:t>
      </w:r>
      <w:r>
        <w:rPr>
          <w:sz w:val="16"/>
          <w:szCs w:val="16"/>
        </w:rPr>
        <w:t>)</w:t>
      </w:r>
    </w:p>
    <w:p w:rsidR="003667C5" w:rsidRDefault="003667C5" w:rsidP="003667C5">
      <w:pPr>
        <w:spacing w:line="360" w:lineRule="auto"/>
        <w:ind w:firstLine="5103"/>
        <w:jc w:val="both"/>
        <w:rPr>
          <w:szCs w:val="28"/>
        </w:rPr>
      </w:pPr>
      <w:r>
        <w:rPr>
          <w:szCs w:val="28"/>
        </w:rPr>
        <w:t>«___»________________20__ г.</w:t>
      </w:r>
    </w:p>
    <w:p w:rsidR="003B7CF3" w:rsidRDefault="003B7CF3" w:rsidP="003667C5">
      <w:pPr>
        <w:spacing w:line="360" w:lineRule="auto"/>
        <w:ind w:firstLine="5103"/>
        <w:jc w:val="both"/>
        <w:rPr>
          <w:szCs w:val="28"/>
        </w:rPr>
      </w:pPr>
    </w:p>
    <w:p w:rsidR="003B7CF3" w:rsidRDefault="003B7CF3" w:rsidP="003667C5">
      <w:pPr>
        <w:spacing w:line="360" w:lineRule="auto"/>
        <w:ind w:firstLine="5103"/>
        <w:jc w:val="both"/>
        <w:rPr>
          <w:szCs w:val="28"/>
        </w:rPr>
      </w:pPr>
    </w:p>
    <w:p w:rsidR="003667C5" w:rsidRDefault="003667C5" w:rsidP="003B7CF3">
      <w:pPr>
        <w:jc w:val="center"/>
        <w:rPr>
          <w:szCs w:val="28"/>
        </w:rPr>
      </w:pPr>
      <w:r>
        <w:rPr>
          <w:szCs w:val="28"/>
        </w:rPr>
        <w:t>Учреждение образования</w:t>
      </w:r>
    </w:p>
    <w:p w:rsidR="003667C5" w:rsidRDefault="003667C5" w:rsidP="003B7CF3">
      <w:pPr>
        <w:jc w:val="center"/>
        <w:rPr>
          <w:szCs w:val="28"/>
        </w:rPr>
      </w:pPr>
      <w:r>
        <w:rPr>
          <w:szCs w:val="28"/>
        </w:rPr>
        <w:t>«Белорусский государственный технологический университет»</w:t>
      </w:r>
    </w:p>
    <w:p w:rsidR="003854E7" w:rsidRDefault="003854E7" w:rsidP="003B7CF3">
      <w:pPr>
        <w:rPr>
          <w:szCs w:val="28"/>
        </w:rPr>
      </w:pPr>
    </w:p>
    <w:p w:rsidR="003667C5" w:rsidRDefault="003C74DF" w:rsidP="003B7CF3">
      <w:pPr>
        <w:rPr>
          <w:szCs w:val="28"/>
        </w:rPr>
      </w:pPr>
      <w:r>
        <w:rPr>
          <w:szCs w:val="28"/>
        </w:rPr>
        <w:t>Факультет принттехнологий и медиакоммуникаций</w:t>
      </w:r>
    </w:p>
    <w:p w:rsidR="003667C5" w:rsidRDefault="003667C5" w:rsidP="003B7CF3">
      <w:pPr>
        <w:rPr>
          <w:szCs w:val="28"/>
        </w:rPr>
      </w:pPr>
      <w:r>
        <w:rPr>
          <w:szCs w:val="28"/>
        </w:rPr>
        <w:t>Кафедра редакционно-издательских технологий</w:t>
      </w:r>
    </w:p>
    <w:p w:rsidR="003667C5" w:rsidRDefault="003667C5" w:rsidP="003B7CF3">
      <w:pPr>
        <w:rPr>
          <w:szCs w:val="28"/>
        </w:rPr>
      </w:pPr>
      <w:r>
        <w:rPr>
          <w:szCs w:val="28"/>
        </w:rPr>
        <w:t>Специальность 1-47 01 01 «Издательское дело»</w:t>
      </w:r>
    </w:p>
    <w:p w:rsidR="003667C5" w:rsidRDefault="003667C5" w:rsidP="003667C5">
      <w:pPr>
        <w:spacing w:line="360" w:lineRule="auto"/>
        <w:rPr>
          <w:szCs w:val="28"/>
        </w:rPr>
      </w:pPr>
    </w:p>
    <w:p w:rsidR="003667C5" w:rsidRDefault="003667C5" w:rsidP="003667C5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ОТЧЕТ</w:t>
      </w:r>
    </w:p>
    <w:p w:rsidR="003667C5" w:rsidRDefault="003667C5" w:rsidP="003667C5">
      <w:pPr>
        <w:spacing w:line="360" w:lineRule="auto"/>
        <w:jc w:val="center"/>
        <w:rPr>
          <w:szCs w:val="28"/>
        </w:rPr>
      </w:pPr>
      <w:r>
        <w:rPr>
          <w:szCs w:val="28"/>
        </w:rPr>
        <w:t>по производственной редакционно-издательской практике</w:t>
      </w:r>
    </w:p>
    <w:p w:rsidR="003667C5" w:rsidRDefault="003B7CF3" w:rsidP="003B7CF3">
      <w:pPr>
        <w:jc w:val="center"/>
      </w:pPr>
      <w:r>
        <w:t>на ____________________________________</w:t>
      </w:r>
      <w:r w:rsidR="003667C5">
        <w:t>_________________________</w:t>
      </w:r>
    </w:p>
    <w:p w:rsidR="003667C5" w:rsidRDefault="003667C5" w:rsidP="003B7CF3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3B7CF3">
        <w:rPr>
          <w:sz w:val="16"/>
          <w:szCs w:val="16"/>
        </w:rPr>
        <w:t xml:space="preserve">наименование </w:t>
      </w:r>
      <w:r w:rsidR="00D51BBF">
        <w:rPr>
          <w:sz w:val="16"/>
          <w:szCs w:val="16"/>
        </w:rPr>
        <w:t>организации</w:t>
      </w:r>
      <w:r w:rsidR="003B7CF3">
        <w:rPr>
          <w:sz w:val="16"/>
          <w:szCs w:val="16"/>
        </w:rPr>
        <w:t>, сроки практики</w:t>
      </w:r>
      <w:r>
        <w:rPr>
          <w:sz w:val="16"/>
          <w:szCs w:val="16"/>
        </w:rPr>
        <w:t>.)</w:t>
      </w:r>
    </w:p>
    <w:p w:rsidR="003667C5" w:rsidRDefault="003667C5" w:rsidP="003667C5">
      <w:pPr>
        <w:spacing w:line="360" w:lineRule="auto"/>
        <w:jc w:val="center"/>
        <w:rPr>
          <w:szCs w:val="28"/>
        </w:rPr>
      </w:pPr>
    </w:p>
    <w:p w:rsidR="003B7CF3" w:rsidRDefault="003B7CF3" w:rsidP="003B7CF3">
      <w:pPr>
        <w:jc w:val="center"/>
        <w:rPr>
          <w:szCs w:val="28"/>
        </w:rPr>
      </w:pPr>
    </w:p>
    <w:p w:rsidR="003B7CF3" w:rsidRDefault="003B7CF3" w:rsidP="003B7CF3">
      <w:pPr>
        <w:jc w:val="both"/>
        <w:rPr>
          <w:szCs w:val="28"/>
        </w:rPr>
      </w:pPr>
      <w:r>
        <w:rPr>
          <w:szCs w:val="28"/>
        </w:rPr>
        <w:t>Исполнитель</w:t>
      </w:r>
    </w:p>
    <w:p w:rsidR="003B7CF3" w:rsidRDefault="003B7CF3" w:rsidP="003B7CF3">
      <w:pPr>
        <w:jc w:val="both"/>
      </w:pPr>
      <w:r>
        <w:rPr>
          <w:szCs w:val="28"/>
        </w:rPr>
        <w:t>студен</w:t>
      </w:r>
      <w:proofErr w:type="gramStart"/>
      <w:r>
        <w:rPr>
          <w:szCs w:val="28"/>
        </w:rPr>
        <w:t>т(</w:t>
      </w:r>
      <w:proofErr w:type="gramEnd"/>
      <w:r>
        <w:rPr>
          <w:szCs w:val="28"/>
        </w:rPr>
        <w:t xml:space="preserve">ка) ____ курса ___группы </w:t>
      </w:r>
      <w:r>
        <w:t xml:space="preserve">___________________    _____________________    </w:t>
      </w:r>
    </w:p>
    <w:p w:rsidR="003B7CF3" w:rsidRDefault="003B7CF3" w:rsidP="003B7CF3">
      <w:pPr>
        <w:ind w:firstLine="4962"/>
        <w:jc w:val="both"/>
        <w:rPr>
          <w:sz w:val="16"/>
          <w:szCs w:val="16"/>
        </w:rPr>
      </w:pPr>
      <w:r>
        <w:rPr>
          <w:sz w:val="16"/>
          <w:szCs w:val="16"/>
        </w:rPr>
        <w:t>(подпись, дата)                                                (Ф. И. О.)</w:t>
      </w:r>
    </w:p>
    <w:p w:rsidR="003B7CF3" w:rsidRDefault="003B7CF3" w:rsidP="003B7CF3">
      <w:pPr>
        <w:jc w:val="both"/>
        <w:rPr>
          <w:szCs w:val="28"/>
        </w:rPr>
      </w:pPr>
    </w:p>
    <w:p w:rsidR="003B7CF3" w:rsidRDefault="003B7CF3" w:rsidP="003B7CF3">
      <w:pPr>
        <w:jc w:val="both"/>
        <w:rPr>
          <w:szCs w:val="28"/>
        </w:rPr>
      </w:pPr>
      <w:r>
        <w:rPr>
          <w:szCs w:val="28"/>
        </w:rPr>
        <w:t>Руководитель практики</w:t>
      </w:r>
    </w:p>
    <w:p w:rsidR="003B7CF3" w:rsidRDefault="003B7CF3" w:rsidP="003B7CF3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D51BBF">
        <w:rPr>
          <w:szCs w:val="28"/>
        </w:rPr>
        <w:t>организации</w:t>
      </w:r>
    </w:p>
    <w:p w:rsidR="003B7CF3" w:rsidRDefault="003B7CF3" w:rsidP="003B7CF3">
      <w:pPr>
        <w:jc w:val="both"/>
      </w:pPr>
      <w:r>
        <w:rPr>
          <w:szCs w:val="28"/>
        </w:rPr>
        <w:t xml:space="preserve">__________________________       </w:t>
      </w:r>
      <w:r>
        <w:t xml:space="preserve">___________________    _____________________    </w:t>
      </w:r>
    </w:p>
    <w:p w:rsidR="003B7CF3" w:rsidRDefault="003B7CF3" w:rsidP="003B7CF3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(должность, печать </w:t>
      </w:r>
      <w:r w:rsidR="00D51BBF">
        <w:rPr>
          <w:sz w:val="16"/>
          <w:szCs w:val="16"/>
        </w:rPr>
        <w:t>организации</w:t>
      </w:r>
      <w:r>
        <w:rPr>
          <w:sz w:val="16"/>
          <w:szCs w:val="16"/>
        </w:rPr>
        <w:t xml:space="preserve">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                                                (Ф. И. О.)</w:t>
      </w:r>
    </w:p>
    <w:p w:rsidR="003B7CF3" w:rsidRDefault="003B7CF3" w:rsidP="003B7CF3">
      <w:pPr>
        <w:jc w:val="both"/>
        <w:rPr>
          <w:szCs w:val="28"/>
        </w:rPr>
      </w:pPr>
    </w:p>
    <w:p w:rsidR="003B7CF3" w:rsidRDefault="003B7CF3" w:rsidP="003B7CF3">
      <w:pPr>
        <w:jc w:val="both"/>
        <w:rPr>
          <w:szCs w:val="28"/>
        </w:rPr>
      </w:pPr>
      <w:r>
        <w:rPr>
          <w:szCs w:val="28"/>
        </w:rPr>
        <w:t>Руководитель практики</w:t>
      </w:r>
    </w:p>
    <w:p w:rsidR="003B7CF3" w:rsidRDefault="003B7CF3" w:rsidP="003B7CF3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451454">
        <w:rPr>
          <w:szCs w:val="28"/>
        </w:rPr>
        <w:t>кафедры</w:t>
      </w:r>
    </w:p>
    <w:p w:rsidR="003B7CF3" w:rsidRDefault="003B7CF3" w:rsidP="003B7CF3">
      <w:pPr>
        <w:jc w:val="both"/>
      </w:pPr>
      <w:r>
        <w:rPr>
          <w:szCs w:val="28"/>
        </w:rPr>
        <w:t xml:space="preserve">__________________________       </w:t>
      </w:r>
      <w:r>
        <w:t xml:space="preserve">___________________    _____________________    </w:t>
      </w:r>
    </w:p>
    <w:p w:rsidR="003B7CF3" w:rsidRDefault="003B7CF3" w:rsidP="003B7CF3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(должность, ученое звание)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                                                (Ф. И. О.)</w:t>
      </w:r>
    </w:p>
    <w:p w:rsidR="003B7CF3" w:rsidRDefault="003B7CF3" w:rsidP="003B7CF3">
      <w:pPr>
        <w:jc w:val="both"/>
        <w:rPr>
          <w:szCs w:val="28"/>
        </w:rPr>
      </w:pPr>
    </w:p>
    <w:p w:rsidR="003B7CF3" w:rsidRDefault="003B7CF3" w:rsidP="003B7CF3">
      <w:pPr>
        <w:jc w:val="both"/>
        <w:rPr>
          <w:szCs w:val="28"/>
        </w:rPr>
      </w:pPr>
    </w:p>
    <w:p w:rsidR="003B7CF3" w:rsidRDefault="003B7CF3" w:rsidP="003B7CF3">
      <w:pPr>
        <w:jc w:val="both"/>
        <w:rPr>
          <w:szCs w:val="28"/>
        </w:rPr>
      </w:pPr>
      <w:r>
        <w:rPr>
          <w:szCs w:val="28"/>
        </w:rPr>
        <w:t>Отчет защищен с оценкой _____________</w:t>
      </w:r>
    </w:p>
    <w:p w:rsidR="003B7CF3" w:rsidRDefault="003B7CF3" w:rsidP="003B7CF3">
      <w:pPr>
        <w:jc w:val="both"/>
        <w:rPr>
          <w:szCs w:val="28"/>
        </w:rPr>
      </w:pPr>
    </w:p>
    <w:p w:rsidR="003B7CF3" w:rsidRPr="003667C5" w:rsidRDefault="003B7CF3" w:rsidP="003B7CF3">
      <w:pPr>
        <w:jc w:val="center"/>
        <w:rPr>
          <w:szCs w:val="28"/>
        </w:rPr>
      </w:pPr>
      <w:r>
        <w:rPr>
          <w:szCs w:val="28"/>
        </w:rPr>
        <w:t>Минск 20___</w:t>
      </w:r>
    </w:p>
    <w:sectPr w:rsidR="003B7CF3" w:rsidRPr="003667C5" w:rsidSect="00BB11AF">
      <w:headerReference w:type="default" r:id="rId9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797" w:rsidRDefault="00591797" w:rsidP="003854E7">
      <w:r>
        <w:separator/>
      </w:r>
    </w:p>
  </w:endnote>
  <w:endnote w:type="continuationSeparator" w:id="0">
    <w:p w:rsidR="00591797" w:rsidRDefault="00591797" w:rsidP="00385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797" w:rsidRDefault="00591797" w:rsidP="003854E7">
      <w:r>
        <w:separator/>
      </w:r>
    </w:p>
  </w:footnote>
  <w:footnote w:type="continuationSeparator" w:id="0">
    <w:p w:rsidR="00591797" w:rsidRDefault="00591797" w:rsidP="00385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E7" w:rsidRDefault="003854E7" w:rsidP="003854E7">
    <w:pPr>
      <w:pStyle w:val="a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E7" w:rsidRDefault="003854E7" w:rsidP="003854E7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3117E"/>
    <w:multiLevelType w:val="hybridMultilevel"/>
    <w:tmpl w:val="D8A83A44"/>
    <w:lvl w:ilvl="0" w:tplc="1FE64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CA4C9D"/>
    <w:multiLevelType w:val="hybridMultilevel"/>
    <w:tmpl w:val="F79014D8"/>
    <w:lvl w:ilvl="0" w:tplc="AC6AE9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226D3F"/>
    <w:multiLevelType w:val="hybridMultilevel"/>
    <w:tmpl w:val="65106BC2"/>
    <w:lvl w:ilvl="0" w:tplc="2D58FE9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8449AE"/>
    <w:multiLevelType w:val="hybridMultilevel"/>
    <w:tmpl w:val="6BC87968"/>
    <w:lvl w:ilvl="0" w:tplc="B01EF8E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C5565"/>
    <w:multiLevelType w:val="hybridMultilevel"/>
    <w:tmpl w:val="487299A0"/>
    <w:lvl w:ilvl="0" w:tplc="408233C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3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1AF"/>
    <w:rsid w:val="00012250"/>
    <w:rsid w:val="00034E12"/>
    <w:rsid w:val="00156638"/>
    <w:rsid w:val="0023318B"/>
    <w:rsid w:val="002338CF"/>
    <w:rsid w:val="0023701B"/>
    <w:rsid w:val="00245F6A"/>
    <w:rsid w:val="00293849"/>
    <w:rsid w:val="002A0418"/>
    <w:rsid w:val="003667C5"/>
    <w:rsid w:val="003854E7"/>
    <w:rsid w:val="00392112"/>
    <w:rsid w:val="003B7CF3"/>
    <w:rsid w:val="003C74DF"/>
    <w:rsid w:val="003E59A0"/>
    <w:rsid w:val="003E63FD"/>
    <w:rsid w:val="0042160D"/>
    <w:rsid w:val="00451454"/>
    <w:rsid w:val="0045654A"/>
    <w:rsid w:val="0047027E"/>
    <w:rsid w:val="004B6A1C"/>
    <w:rsid w:val="004D2D17"/>
    <w:rsid w:val="00537EF6"/>
    <w:rsid w:val="00540547"/>
    <w:rsid w:val="00591797"/>
    <w:rsid w:val="005A1E6B"/>
    <w:rsid w:val="005A5FFD"/>
    <w:rsid w:val="005E0586"/>
    <w:rsid w:val="00683361"/>
    <w:rsid w:val="00705FA0"/>
    <w:rsid w:val="007123DD"/>
    <w:rsid w:val="00742C00"/>
    <w:rsid w:val="007809A9"/>
    <w:rsid w:val="00786D70"/>
    <w:rsid w:val="00796D68"/>
    <w:rsid w:val="007C10E6"/>
    <w:rsid w:val="008141BA"/>
    <w:rsid w:val="00893DE0"/>
    <w:rsid w:val="00971D4C"/>
    <w:rsid w:val="009A2EEF"/>
    <w:rsid w:val="009B37E4"/>
    <w:rsid w:val="009C25D6"/>
    <w:rsid w:val="009C272F"/>
    <w:rsid w:val="009D393F"/>
    <w:rsid w:val="00A7620E"/>
    <w:rsid w:val="00A9726C"/>
    <w:rsid w:val="00AC4EE4"/>
    <w:rsid w:val="00B63B5C"/>
    <w:rsid w:val="00B70351"/>
    <w:rsid w:val="00B7519F"/>
    <w:rsid w:val="00B83BC7"/>
    <w:rsid w:val="00BA3ADB"/>
    <w:rsid w:val="00BB11AF"/>
    <w:rsid w:val="00BB69B5"/>
    <w:rsid w:val="00C80198"/>
    <w:rsid w:val="00CA1280"/>
    <w:rsid w:val="00CA1787"/>
    <w:rsid w:val="00CB288B"/>
    <w:rsid w:val="00D51BBF"/>
    <w:rsid w:val="00D636A8"/>
    <w:rsid w:val="00D93622"/>
    <w:rsid w:val="00DF7CB7"/>
    <w:rsid w:val="00E02044"/>
    <w:rsid w:val="00E35142"/>
    <w:rsid w:val="00E54D72"/>
    <w:rsid w:val="00EB1A8C"/>
    <w:rsid w:val="00EB40CA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A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B11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B11AF"/>
    <w:rPr>
      <w:rFonts w:ascii="Times New Roman" w:eastAsia="Calibri" w:hAnsi="Times New Roman" w:cs="Times New Roman"/>
      <w:sz w:val="28"/>
    </w:rPr>
  </w:style>
  <w:style w:type="paragraph" w:styleId="a3">
    <w:name w:val="Body Text"/>
    <w:basedOn w:val="a"/>
    <w:link w:val="a4"/>
    <w:uiPriority w:val="99"/>
    <w:semiHidden/>
    <w:unhideWhenUsed/>
    <w:rsid w:val="00BB11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B11AF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DF7CB7"/>
    <w:pPr>
      <w:ind w:left="720"/>
      <w:contextualSpacing/>
    </w:pPr>
  </w:style>
  <w:style w:type="table" w:styleId="a6">
    <w:name w:val="Table Grid"/>
    <w:basedOn w:val="a1"/>
    <w:uiPriority w:val="59"/>
    <w:rsid w:val="00456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854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4E7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3854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4E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042C-C400-403D-8C1B-B840210F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9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25</cp:revision>
  <cp:lastPrinted>2020-02-28T09:27:00Z</cp:lastPrinted>
  <dcterms:created xsi:type="dcterms:W3CDTF">2018-04-10T09:56:00Z</dcterms:created>
  <dcterms:modified xsi:type="dcterms:W3CDTF">2020-02-28T09:28:00Z</dcterms:modified>
</cp:coreProperties>
</file>